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D4A6" w14:textId="77777777" w:rsidR="00536021" w:rsidRPr="00DC30ED" w:rsidRDefault="00052D77" w:rsidP="00192F63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C30ED">
        <w:rPr>
          <w:rFonts w:ascii="Times New Roman" w:hAnsi="Times New Roman" w:cs="Times New Roman"/>
          <w:color w:val="FF0000"/>
          <w:sz w:val="32"/>
          <w:szCs w:val="32"/>
        </w:rPr>
        <w:t>Reference List</w:t>
      </w:r>
    </w:p>
    <w:p w14:paraId="7D422B33" w14:textId="77777777" w:rsidR="00D76C31" w:rsidRDefault="00D76C31" w:rsidP="00192F63">
      <w:pPr>
        <w:spacing w:line="360" w:lineRule="auto"/>
        <w:ind w:hanging="709"/>
        <w:jc w:val="center"/>
        <w:rPr>
          <w:rFonts w:ascii="Times New Roman" w:hAnsi="Times New Roman" w:cs="Times New Roman"/>
        </w:rPr>
      </w:pPr>
    </w:p>
    <w:p w14:paraId="10B211CB" w14:textId="0ED61325" w:rsidR="007E68C9" w:rsidRDefault="00D76C31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r>
        <w:rPr>
          <w:rStyle w:val="exlresultdetails"/>
          <w:rFonts w:ascii="Times New Roman" w:eastAsia="Times New Roman" w:hAnsi="Times New Roman" w:cs="Times New Roman"/>
        </w:rPr>
        <w:t xml:space="preserve">Aram, D., &amp; </w:t>
      </w:r>
      <w:proofErr w:type="spellStart"/>
      <w:r>
        <w:rPr>
          <w:rStyle w:val="exlresultdetails"/>
          <w:rFonts w:ascii="Times New Roman" w:eastAsia="Times New Roman" w:hAnsi="Times New Roman" w:cs="Times New Roman"/>
        </w:rPr>
        <w:t>Aviram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, S. (2009). </w:t>
      </w:r>
      <w:proofErr w:type="gramStart"/>
      <w:r>
        <w:rPr>
          <w:rStyle w:val="exlresultdetails"/>
          <w:rFonts w:ascii="Times New Roman" w:eastAsia="Times New Roman" w:hAnsi="Times New Roman" w:cs="Times New Roman"/>
        </w:rPr>
        <w:t xml:space="preserve">Mothers’ storybook reading and kindergartners’ </w:t>
      </w:r>
      <w:proofErr w:type="spellStart"/>
      <w:r>
        <w:rPr>
          <w:rStyle w:val="exlresultdetails"/>
          <w:rFonts w:ascii="Times New Roman" w:eastAsia="Times New Roman" w:hAnsi="Times New Roman" w:cs="Times New Roman"/>
        </w:rPr>
        <w:t>socioemotional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 and literacy development.</w:t>
      </w:r>
      <w:proofErr w:type="gramEnd"/>
      <w:r>
        <w:rPr>
          <w:rStyle w:val="exlresultdetails"/>
          <w:rFonts w:ascii="Times New Roman" w:eastAsia="Times New Roman" w:hAnsi="Times New Roman" w:cs="Times New Roman"/>
        </w:rPr>
        <w:t xml:space="preserve"> </w:t>
      </w:r>
      <w:proofErr w:type="gramStart"/>
      <w:r w:rsidRPr="00E87E5D">
        <w:rPr>
          <w:rStyle w:val="exlresultdetails"/>
          <w:rFonts w:ascii="Times New Roman" w:eastAsia="Times New Roman" w:hAnsi="Times New Roman" w:cs="Times New Roman"/>
          <w:i/>
        </w:rPr>
        <w:t>Reading Psychology,</w:t>
      </w:r>
      <w:r>
        <w:rPr>
          <w:rStyle w:val="exlresultdetails"/>
          <w:rFonts w:ascii="Times New Roman" w:eastAsia="Times New Roman" w:hAnsi="Times New Roman" w:cs="Times New Roman"/>
        </w:rPr>
        <w:t xml:space="preserve"> </w:t>
      </w:r>
      <w:r w:rsidRPr="00916D6B">
        <w:rPr>
          <w:rStyle w:val="exlresultdetails"/>
          <w:rFonts w:ascii="Times New Roman" w:eastAsia="Times New Roman" w:hAnsi="Times New Roman" w:cs="Times New Roman"/>
        </w:rPr>
        <w:t>30(2), 175-194</w:t>
      </w:r>
      <w:r>
        <w:rPr>
          <w:rStyle w:val="exlresultdetails"/>
          <w:rFonts w:ascii="Times New Roman" w:eastAsia="Times New Roman" w:hAnsi="Times New Roman" w:cs="Times New Roman"/>
        </w:rPr>
        <w:t>.</w:t>
      </w:r>
      <w:proofErr w:type="gramEnd"/>
      <w:r>
        <w:rPr>
          <w:rStyle w:val="exlresultdetails"/>
          <w:rFonts w:ascii="Times New Roman" w:eastAsia="Times New Roman" w:hAnsi="Times New Roman" w:cs="Times New Roman"/>
        </w:rPr>
        <w:t xml:space="preserve"> </w:t>
      </w:r>
    </w:p>
    <w:p w14:paraId="0ABF38EB" w14:textId="77777777" w:rsidR="00D76C31" w:rsidRDefault="00D76C31" w:rsidP="00192F63">
      <w:pPr>
        <w:spacing w:line="360" w:lineRule="auto"/>
        <w:ind w:hanging="709"/>
        <w:rPr>
          <w:rFonts w:ascii="Times New Roman" w:hAnsi="Times New Roman" w:cs="Times New Roman"/>
        </w:rPr>
      </w:pPr>
    </w:p>
    <w:p w14:paraId="394868F4" w14:textId="1304EBD2" w:rsidR="00D61B46" w:rsidRDefault="00D61B46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r>
        <w:rPr>
          <w:rStyle w:val="exlresultdetails"/>
          <w:rFonts w:ascii="Times New Roman" w:eastAsia="Times New Roman" w:hAnsi="Times New Roman" w:cs="Times New Roman"/>
        </w:rPr>
        <w:t>Aram, D., F</w:t>
      </w:r>
      <w:r w:rsidR="00746575">
        <w:rPr>
          <w:rStyle w:val="exlresultdetails"/>
          <w:rFonts w:ascii="Times New Roman" w:eastAsia="Times New Roman" w:hAnsi="Times New Roman" w:cs="Times New Roman"/>
        </w:rPr>
        <w:t>ine, Y</w:t>
      </w:r>
      <w:r>
        <w:rPr>
          <w:rStyle w:val="exlresultdetails"/>
          <w:rFonts w:ascii="Times New Roman" w:eastAsia="Times New Roman" w:hAnsi="Times New Roman" w:cs="Times New Roman"/>
        </w:rPr>
        <w:t xml:space="preserve">., &amp; </w:t>
      </w:r>
      <w:proofErr w:type="spellStart"/>
      <w:r>
        <w:rPr>
          <w:rStyle w:val="exlresultdetails"/>
          <w:rFonts w:ascii="Times New Roman" w:eastAsia="Times New Roman" w:hAnsi="Times New Roman" w:cs="Times New Roman"/>
        </w:rPr>
        <w:t>Z</w:t>
      </w:r>
      <w:r w:rsidR="00746575">
        <w:rPr>
          <w:rStyle w:val="exlresultdetails"/>
          <w:rFonts w:ascii="Times New Roman" w:eastAsia="Times New Roman" w:hAnsi="Times New Roman" w:cs="Times New Roman"/>
        </w:rPr>
        <w:t>iv</w:t>
      </w:r>
      <w:proofErr w:type="spellEnd"/>
      <w:r w:rsidR="00746575">
        <w:rPr>
          <w:rStyle w:val="exlresultdetails"/>
          <w:rFonts w:ascii="Times New Roman" w:eastAsia="Times New Roman" w:hAnsi="Times New Roman" w:cs="Times New Roman"/>
        </w:rPr>
        <w:t>, M</w:t>
      </w:r>
      <w:r>
        <w:rPr>
          <w:rStyle w:val="exlresultdetails"/>
          <w:rFonts w:ascii="Times New Roman" w:eastAsia="Times New Roman" w:hAnsi="Times New Roman" w:cs="Times New Roman"/>
        </w:rPr>
        <w:t xml:space="preserve">. (2013). Enhancing parent- child shared book reading interactions: Promoting references to the book’s plot and socio-cognitive themes, </w:t>
      </w:r>
      <w:r w:rsidRPr="00187CE3">
        <w:rPr>
          <w:rStyle w:val="exlresultdetails"/>
          <w:rFonts w:ascii="Times New Roman" w:eastAsia="Times New Roman" w:hAnsi="Times New Roman" w:cs="Times New Roman"/>
          <w:i/>
        </w:rPr>
        <w:t>Early Childhood Research Quarterly</w:t>
      </w:r>
      <w:r>
        <w:rPr>
          <w:rStyle w:val="exlresultdetails"/>
          <w:rFonts w:ascii="Times New Roman" w:eastAsia="Times New Roman" w:hAnsi="Times New Roman" w:cs="Times New Roman"/>
          <w:i/>
        </w:rPr>
        <w:t>, 28</w:t>
      </w:r>
      <w:r>
        <w:rPr>
          <w:rStyle w:val="exlresultdetails"/>
          <w:rFonts w:ascii="Times New Roman" w:eastAsia="Times New Roman" w:hAnsi="Times New Roman" w:cs="Times New Roman"/>
        </w:rPr>
        <w:t>(1),</w:t>
      </w:r>
      <w:r w:rsidRPr="00187CE3">
        <w:rPr>
          <w:rStyle w:val="exlresultdetails"/>
          <w:rFonts w:ascii="Times New Roman" w:eastAsia="Times New Roman" w:hAnsi="Times New Roman" w:cs="Times New Roman"/>
        </w:rPr>
        <w:t xml:space="preserve"> 111-122</w:t>
      </w:r>
      <w:r>
        <w:rPr>
          <w:rStyle w:val="exlresultdetails"/>
          <w:rFonts w:ascii="Times New Roman" w:eastAsia="Times New Roman" w:hAnsi="Times New Roman" w:cs="Times New Roman"/>
        </w:rPr>
        <w:t xml:space="preserve">. </w:t>
      </w:r>
    </w:p>
    <w:p w14:paraId="22C230C7" w14:textId="77777777" w:rsidR="007E68C9" w:rsidRDefault="007E68C9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631A35E2" w14:textId="45A9258B" w:rsidR="007E68C9" w:rsidRDefault="007E68C9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Blom</w:t>
      </w:r>
      <w:proofErr w:type="spellEnd"/>
      <w:r>
        <w:rPr>
          <w:rFonts w:ascii="Times New Roman" w:eastAsia="Times New Roman" w:hAnsi="Times New Roman" w:cs="Times New Roman"/>
        </w:rPr>
        <w:t>-Hoffman, J., O’Neil-</w:t>
      </w:r>
      <w:proofErr w:type="spellStart"/>
      <w:r>
        <w:rPr>
          <w:rFonts w:ascii="Times New Roman" w:eastAsia="Times New Roman" w:hAnsi="Times New Roman" w:cs="Times New Roman"/>
        </w:rPr>
        <w:t>Pirozzi</w:t>
      </w:r>
      <w:proofErr w:type="spellEnd"/>
      <w:r>
        <w:rPr>
          <w:rFonts w:ascii="Times New Roman" w:eastAsia="Times New Roman" w:hAnsi="Times New Roman" w:cs="Times New Roman"/>
        </w:rPr>
        <w:t xml:space="preserve">, T., Volpe, R., &amp; </w:t>
      </w:r>
      <w:proofErr w:type="spellStart"/>
      <w:r>
        <w:rPr>
          <w:rFonts w:ascii="Times New Roman" w:eastAsia="Times New Roman" w:hAnsi="Times New Roman" w:cs="Times New Roman"/>
        </w:rPr>
        <w:t>Bissinger</w:t>
      </w:r>
      <w:proofErr w:type="spellEnd"/>
      <w:r>
        <w:rPr>
          <w:rFonts w:ascii="Times New Roman" w:eastAsia="Times New Roman" w:hAnsi="Times New Roman" w:cs="Times New Roman"/>
        </w:rPr>
        <w:t>, E. (2007).</w:t>
      </w:r>
      <w:proofErr w:type="gramEnd"/>
      <w:r>
        <w:rPr>
          <w:rFonts w:ascii="Times New Roman" w:eastAsia="Times New Roman" w:hAnsi="Times New Roman" w:cs="Times New Roman"/>
        </w:rPr>
        <w:t xml:space="preserve"> Instructing parents to use dialogic reading strategies with preschool children: Impact of a video-based training program on caregiver reading behaviors and children’s related verbalizations. </w:t>
      </w:r>
      <w:proofErr w:type="gramStart"/>
      <w:r w:rsidRPr="009C7036">
        <w:rPr>
          <w:rFonts w:ascii="Times New Roman" w:eastAsia="Times New Roman" w:hAnsi="Times New Roman" w:cs="Times New Roman"/>
          <w:i/>
        </w:rPr>
        <w:t>Journal of Applied School Psychology</w:t>
      </w:r>
      <w:r>
        <w:rPr>
          <w:rFonts w:ascii="Times New Roman" w:eastAsia="Times New Roman" w:hAnsi="Times New Roman" w:cs="Times New Roman"/>
        </w:rPr>
        <w:t xml:space="preserve">, </w:t>
      </w:r>
      <w:r w:rsidRPr="00AC3A3B">
        <w:rPr>
          <w:rStyle w:val="exlresultdetails"/>
          <w:rFonts w:ascii="Times New Roman" w:eastAsia="Times New Roman" w:hAnsi="Times New Roman" w:cs="Times New Roman"/>
        </w:rPr>
        <w:t>23(1), 117-131.</w:t>
      </w:r>
      <w:proofErr w:type="gramEnd"/>
      <w:r w:rsidRPr="00AC3A3B">
        <w:rPr>
          <w:rFonts w:ascii="Times New Roman" w:eastAsia="Times New Roman" w:hAnsi="Times New Roman" w:cs="Times New Roman"/>
        </w:rPr>
        <w:t xml:space="preserve">  </w:t>
      </w:r>
      <w:r w:rsidRPr="00AC3A3B">
        <w:rPr>
          <w:rStyle w:val="exlresultdetails"/>
          <w:rFonts w:ascii="Times New Roman" w:eastAsia="Times New Roman" w:hAnsi="Times New Roman" w:cs="Times New Roman"/>
          <w:i/>
        </w:rPr>
        <w:t xml:space="preserve"> </w:t>
      </w:r>
    </w:p>
    <w:p w14:paraId="226FE246" w14:textId="77777777" w:rsidR="00D61B46" w:rsidRDefault="00D61B46" w:rsidP="00192F63">
      <w:pPr>
        <w:spacing w:line="360" w:lineRule="auto"/>
        <w:ind w:hanging="709"/>
        <w:jc w:val="center"/>
        <w:rPr>
          <w:rFonts w:ascii="Times New Roman" w:hAnsi="Times New Roman" w:cs="Times New Roman"/>
        </w:rPr>
      </w:pPr>
    </w:p>
    <w:p w14:paraId="39676E39" w14:textId="24379259" w:rsidR="0042321F" w:rsidRDefault="00E014EA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proofErr w:type="gramStart"/>
      <w:r w:rsidRPr="00AF6E8D">
        <w:rPr>
          <w:rFonts w:ascii="Times New Roman" w:hAnsi="Times New Roman" w:cs="Times New Roman"/>
        </w:rPr>
        <w:t xml:space="preserve">Dixon-Krauss, L., </w:t>
      </w:r>
      <w:proofErr w:type="spellStart"/>
      <w:r w:rsidRPr="00AF6E8D">
        <w:rPr>
          <w:rFonts w:ascii="Times New Roman" w:hAnsi="Times New Roman" w:cs="Times New Roman"/>
        </w:rPr>
        <w:t>Januszka</w:t>
      </w:r>
      <w:proofErr w:type="spellEnd"/>
      <w:r w:rsidRPr="00AF6E8D">
        <w:rPr>
          <w:rFonts w:ascii="Times New Roman" w:hAnsi="Times New Roman" w:cs="Times New Roman"/>
        </w:rPr>
        <w:t xml:space="preserve">, C., &amp; </w:t>
      </w:r>
      <w:proofErr w:type="spellStart"/>
      <w:r w:rsidR="007D2C2B" w:rsidRPr="00AF6E8D">
        <w:rPr>
          <w:rFonts w:ascii="Times New Roman" w:hAnsi="Times New Roman" w:cs="Times New Roman"/>
        </w:rPr>
        <w:t>Chae</w:t>
      </w:r>
      <w:proofErr w:type="spellEnd"/>
      <w:r w:rsidR="007D2C2B" w:rsidRPr="00AF6E8D">
        <w:rPr>
          <w:rFonts w:ascii="Times New Roman" w:hAnsi="Times New Roman" w:cs="Times New Roman"/>
        </w:rPr>
        <w:t>, C. (2010).</w:t>
      </w:r>
      <w:proofErr w:type="gramEnd"/>
      <w:r w:rsidR="007D2C2B" w:rsidRPr="00AF6E8D">
        <w:rPr>
          <w:rFonts w:ascii="Times New Roman" w:hAnsi="Times New Roman" w:cs="Times New Roman"/>
        </w:rPr>
        <w:t xml:space="preserve"> </w:t>
      </w:r>
      <w:proofErr w:type="gramStart"/>
      <w:r w:rsidR="006C1611" w:rsidRPr="00AF6E8D">
        <w:rPr>
          <w:rFonts w:ascii="Times New Roman" w:hAnsi="Times New Roman" w:cs="Times New Roman"/>
        </w:rPr>
        <w:t>Development of the dialogic reading inventory of parent-child book reading.</w:t>
      </w:r>
      <w:proofErr w:type="gramEnd"/>
      <w:r w:rsidR="00AF6E8D" w:rsidRPr="00AF6E8D">
        <w:rPr>
          <w:rFonts w:ascii="Times New Roman" w:hAnsi="Times New Roman" w:cs="Times New Roman"/>
        </w:rPr>
        <w:t xml:space="preserve"> </w:t>
      </w:r>
      <w:proofErr w:type="gramStart"/>
      <w:r w:rsidR="00AF6E8D" w:rsidRPr="00AF6E8D">
        <w:rPr>
          <w:rStyle w:val="exlresultdetails"/>
          <w:rFonts w:ascii="Times New Roman" w:eastAsia="Times New Roman" w:hAnsi="Times New Roman" w:cs="Times New Roman"/>
          <w:i/>
        </w:rPr>
        <w:t>Journal of</w:t>
      </w:r>
      <w:r w:rsidR="008900C5">
        <w:rPr>
          <w:rStyle w:val="exlresultdetails"/>
          <w:rFonts w:ascii="Times New Roman" w:eastAsia="Times New Roman" w:hAnsi="Times New Roman" w:cs="Times New Roman"/>
          <w:i/>
        </w:rPr>
        <w:t xml:space="preserve"> Research in Childhood Education,</w:t>
      </w:r>
      <w:r w:rsidR="00C7310F" w:rsidRPr="00C7310F">
        <w:rPr>
          <w:rStyle w:val="exlresultdetails"/>
          <w:rFonts w:ascii="Times New Roman" w:eastAsia="Times New Roman" w:hAnsi="Times New Roman" w:cs="Times New Roman"/>
          <w:i/>
        </w:rPr>
        <w:t xml:space="preserve"> </w:t>
      </w:r>
      <w:r w:rsidR="00C7310F" w:rsidRPr="00C7310F">
        <w:rPr>
          <w:rStyle w:val="exlresultdetails"/>
          <w:rFonts w:ascii="Times New Roman" w:eastAsia="Times New Roman" w:hAnsi="Times New Roman" w:cs="Times New Roman"/>
        </w:rPr>
        <w:t>24(3)</w:t>
      </w:r>
      <w:r w:rsidR="00D0140F" w:rsidRPr="00C7310F">
        <w:rPr>
          <w:rStyle w:val="exlresultdetails"/>
          <w:rFonts w:ascii="Times New Roman" w:eastAsia="Times New Roman" w:hAnsi="Times New Roman" w:cs="Times New Roman"/>
        </w:rPr>
        <w:t>, 266</w:t>
      </w:r>
      <w:r w:rsidR="00C7310F" w:rsidRPr="00C7310F">
        <w:rPr>
          <w:rStyle w:val="exlresultdetails"/>
          <w:rFonts w:ascii="Times New Roman" w:eastAsia="Times New Roman" w:hAnsi="Times New Roman" w:cs="Times New Roman"/>
        </w:rPr>
        <w:t>-277</w:t>
      </w:r>
      <w:r w:rsidR="0042321F">
        <w:rPr>
          <w:rStyle w:val="exlresultdetails"/>
          <w:rFonts w:ascii="Times New Roman" w:eastAsia="Times New Roman" w:hAnsi="Times New Roman" w:cs="Times New Roman"/>
        </w:rPr>
        <w:t>.</w:t>
      </w:r>
      <w:proofErr w:type="gramEnd"/>
    </w:p>
    <w:p w14:paraId="6D6FF959" w14:textId="77777777" w:rsidR="005B2635" w:rsidRDefault="005B2635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6778F2BF" w14:textId="7BBDBD72" w:rsidR="005B2635" w:rsidRPr="005B2635" w:rsidRDefault="005B2635" w:rsidP="00BC5292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  <w:lang w:val="en-AU"/>
        </w:rPr>
      </w:pPr>
      <w:proofErr w:type="spellStart"/>
      <w:r w:rsidRPr="00001DDB">
        <w:rPr>
          <w:rStyle w:val="searchword"/>
          <w:rFonts w:ascii="Times New Roman" w:eastAsia="Times New Roman" w:hAnsi="Times New Roman" w:cs="Times New Roman"/>
        </w:rPr>
        <w:t>Dunst</w:t>
      </w:r>
      <w:proofErr w:type="spellEnd"/>
      <w:r>
        <w:rPr>
          <w:rFonts w:ascii="Times New Roman" w:eastAsia="Times New Roman" w:hAnsi="Times New Roman" w:cs="Times New Roman"/>
        </w:rPr>
        <w:t xml:space="preserve">, C. J., &amp; </w:t>
      </w:r>
      <w:proofErr w:type="spellStart"/>
      <w:r w:rsidRPr="00001DDB">
        <w:rPr>
          <w:rFonts w:ascii="Times New Roman" w:eastAsia="Times New Roman" w:hAnsi="Times New Roman" w:cs="Times New Roman"/>
        </w:rPr>
        <w:t>Trivette</w:t>
      </w:r>
      <w:proofErr w:type="spellEnd"/>
      <w:r w:rsidRPr="00001DDB"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</w:rPr>
        <w:t xml:space="preserve">. M. </w:t>
      </w:r>
      <w:r w:rsidRPr="00001DDB">
        <w:rPr>
          <w:rFonts w:ascii="Times New Roman" w:eastAsia="Times New Roman" w:hAnsi="Times New Roman" w:cs="Times New Roman"/>
        </w:rPr>
        <w:t xml:space="preserve">(2009). Capacity-Building </w:t>
      </w:r>
      <w:r w:rsidRPr="00001DDB">
        <w:rPr>
          <w:rStyle w:val="searchword"/>
          <w:rFonts w:ascii="Times New Roman" w:eastAsia="Times New Roman" w:hAnsi="Times New Roman" w:cs="Times New Roman"/>
        </w:rPr>
        <w:t>Family</w:t>
      </w:r>
      <w:r w:rsidRPr="00001DDB">
        <w:rPr>
          <w:rFonts w:ascii="Times New Roman" w:eastAsia="Times New Roman" w:hAnsi="Times New Roman" w:cs="Times New Roman"/>
        </w:rPr>
        <w:t>-</w:t>
      </w:r>
      <w:r w:rsidRPr="00001DDB">
        <w:rPr>
          <w:rStyle w:val="searchword"/>
          <w:rFonts w:ascii="Times New Roman" w:eastAsia="Times New Roman" w:hAnsi="Times New Roman" w:cs="Times New Roman"/>
        </w:rPr>
        <w:t>Systems</w:t>
      </w:r>
      <w:r w:rsidRPr="00001DDB">
        <w:rPr>
          <w:rFonts w:ascii="Times New Roman" w:eastAsia="Times New Roman" w:hAnsi="Times New Roman" w:cs="Times New Roman"/>
        </w:rPr>
        <w:t xml:space="preserve"> Intervention Practices</w:t>
      </w:r>
      <w:r w:rsidRPr="00001DDB">
        <w:rPr>
          <w:rStyle w:val="exlresultdetails"/>
          <w:rFonts w:ascii="Times New Roman" w:eastAsia="Times New Roman" w:hAnsi="Times New Roman" w:cs="Times New Roman"/>
        </w:rPr>
        <w:t xml:space="preserve"> </w:t>
      </w:r>
      <w:r w:rsidRPr="00001DDB">
        <w:rPr>
          <w:rStyle w:val="exlresultdetails"/>
          <w:rFonts w:ascii="Times New Roman" w:eastAsia="Times New Roman" w:hAnsi="Times New Roman" w:cs="Times New Roman"/>
          <w:i/>
        </w:rPr>
        <w:t>Journal of Family Social Work,</w:t>
      </w:r>
      <w:r w:rsidRPr="00001DDB">
        <w:rPr>
          <w:rStyle w:val="exlresultdetails"/>
          <w:rFonts w:ascii="Times New Roman" w:eastAsia="Times New Roman" w:hAnsi="Times New Roman" w:cs="Times New Roman"/>
        </w:rPr>
        <w:t xml:space="preserve"> 12(2), 119-143</w:t>
      </w:r>
      <w:r w:rsidRPr="00001DDB">
        <w:rPr>
          <w:rFonts w:ascii="Times New Roman" w:eastAsia="Times New Roman" w:hAnsi="Times New Roman" w:cs="Times New Roman"/>
        </w:rPr>
        <w:t xml:space="preserve"> </w:t>
      </w:r>
    </w:p>
    <w:p w14:paraId="4F6D9A59" w14:textId="77777777" w:rsidR="00D25FC2" w:rsidRDefault="00D25FC2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29EF2418" w14:textId="733B83C8" w:rsidR="00D61B46" w:rsidRDefault="00D61B46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r>
        <w:rPr>
          <w:rStyle w:val="exlresultdetails"/>
          <w:rFonts w:ascii="Times New Roman" w:eastAsia="Times New Roman" w:hAnsi="Times New Roman" w:cs="Times New Roman"/>
        </w:rPr>
        <w:t xml:space="preserve">Evans, M.A., Williamson, K., &amp; </w:t>
      </w:r>
      <w:proofErr w:type="spellStart"/>
      <w:r>
        <w:rPr>
          <w:rStyle w:val="exlresultdetails"/>
          <w:rFonts w:ascii="Times New Roman" w:eastAsia="Times New Roman" w:hAnsi="Times New Roman" w:cs="Times New Roman"/>
        </w:rPr>
        <w:t>Pursoo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>, T. (2008). Preschoolers’ attention to Print during shared book reading.</w:t>
      </w:r>
      <w:r w:rsidR="00733A33">
        <w:rPr>
          <w:rStyle w:val="exlresultdetails"/>
          <w:rFonts w:ascii="Times New Roman" w:eastAsia="Times New Roman" w:hAnsi="Times New Roman" w:cs="Times New Roman"/>
        </w:rPr>
        <w:t xml:space="preserve"> </w:t>
      </w:r>
      <w:proofErr w:type="gramStart"/>
      <w:r w:rsidR="00733A33" w:rsidRPr="00733A33">
        <w:rPr>
          <w:rStyle w:val="exlresultdetails"/>
          <w:rFonts w:ascii="Times New Roman" w:eastAsia="Times New Roman" w:hAnsi="Times New Roman" w:cs="Times New Roman"/>
          <w:i/>
        </w:rPr>
        <w:t>Scientific Studies of Reading</w:t>
      </w:r>
      <w:r w:rsidR="00733A33">
        <w:rPr>
          <w:rStyle w:val="exlresultdetails"/>
          <w:rFonts w:ascii="Times New Roman" w:eastAsia="Times New Roman" w:hAnsi="Times New Roman" w:cs="Times New Roman"/>
        </w:rPr>
        <w:t xml:space="preserve"> 12(1), </w:t>
      </w:r>
      <w:r w:rsidR="00733A33" w:rsidRPr="00733A33">
        <w:rPr>
          <w:rStyle w:val="exlresultdetails"/>
          <w:rFonts w:ascii="Times New Roman" w:eastAsia="Times New Roman" w:hAnsi="Times New Roman" w:cs="Times New Roman"/>
        </w:rPr>
        <w:t>106-129</w:t>
      </w:r>
      <w:r w:rsidR="00733A33">
        <w:rPr>
          <w:rStyle w:val="exlresultdetails"/>
          <w:rFonts w:ascii="Times New Roman" w:eastAsia="Times New Roman" w:hAnsi="Times New Roman" w:cs="Times New Roman"/>
        </w:rPr>
        <w:t>.</w:t>
      </w:r>
      <w:proofErr w:type="gramEnd"/>
    </w:p>
    <w:p w14:paraId="7AEAB311" w14:textId="77777777" w:rsidR="00D76C31" w:rsidRDefault="00D76C31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4AD57B5E" w14:textId="77777777" w:rsidR="00D76C31" w:rsidRDefault="00D76C31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proofErr w:type="spellStart"/>
      <w:r>
        <w:rPr>
          <w:rStyle w:val="exlresultdetails"/>
          <w:rFonts w:ascii="Times New Roman" w:eastAsia="Times New Roman" w:hAnsi="Times New Roman" w:cs="Times New Roman"/>
        </w:rPr>
        <w:t>Farrant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, B.M. (2012). Joint attention and parent-child book reading. Keys to help close gaps in early language development, school readiness and academic achievement. </w:t>
      </w:r>
      <w:r w:rsidRPr="002A5EEA">
        <w:rPr>
          <w:rStyle w:val="exlresultdetails"/>
          <w:rFonts w:ascii="Times New Roman" w:eastAsia="Times New Roman" w:hAnsi="Times New Roman" w:cs="Times New Roman"/>
          <w:i/>
        </w:rPr>
        <w:t>Family Matters,</w:t>
      </w:r>
      <w:r>
        <w:rPr>
          <w:rStyle w:val="exlresultdetails"/>
          <w:rFonts w:ascii="Times New Roman" w:eastAsia="Times New Roman" w:hAnsi="Times New Roman" w:cs="Times New Roman"/>
        </w:rPr>
        <w:t xml:space="preserve"> </w:t>
      </w:r>
      <w:r w:rsidRPr="00772652">
        <w:rPr>
          <w:rStyle w:val="exlresultdetails"/>
          <w:rFonts w:ascii="Times New Roman" w:eastAsia="Times New Roman" w:hAnsi="Times New Roman" w:cs="Times New Roman"/>
        </w:rPr>
        <w:t>91, 38-46.</w:t>
      </w:r>
    </w:p>
    <w:p w14:paraId="42E630EC" w14:textId="77777777" w:rsidR="00D76C31" w:rsidRDefault="00D76C31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2F1B4E0C" w14:textId="162C8396" w:rsidR="00D76C31" w:rsidRPr="00D76C31" w:rsidRDefault="00D76C31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proofErr w:type="spellStart"/>
      <w:r>
        <w:rPr>
          <w:rStyle w:val="exlresultdetails"/>
          <w:rFonts w:ascii="Times New Roman" w:eastAsia="Times New Roman" w:hAnsi="Times New Roman" w:cs="Times New Roman"/>
        </w:rPr>
        <w:t>Farrant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, B.M., &amp; </w:t>
      </w:r>
      <w:proofErr w:type="spellStart"/>
      <w:r>
        <w:rPr>
          <w:rStyle w:val="exlresultdetails"/>
          <w:rFonts w:ascii="Times New Roman" w:eastAsia="Times New Roman" w:hAnsi="Times New Roman" w:cs="Times New Roman"/>
        </w:rPr>
        <w:t>Zubrick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, S.R. (2012). Early vocabulary development: The importance of joint attention and parent-child book reading. </w:t>
      </w:r>
      <w:r w:rsidRPr="0015647C">
        <w:rPr>
          <w:rStyle w:val="exlresultdetails"/>
          <w:rFonts w:ascii="Times New Roman" w:eastAsia="Times New Roman" w:hAnsi="Times New Roman" w:cs="Times New Roman"/>
          <w:i/>
        </w:rPr>
        <w:t xml:space="preserve">First </w:t>
      </w:r>
      <w:proofErr w:type="gramStart"/>
      <w:r w:rsidRPr="0015647C">
        <w:rPr>
          <w:rStyle w:val="exlresultdetails"/>
          <w:rFonts w:ascii="Times New Roman" w:eastAsia="Times New Roman" w:hAnsi="Times New Roman" w:cs="Times New Roman"/>
          <w:i/>
        </w:rPr>
        <w:t>Language</w:t>
      </w:r>
      <w:r>
        <w:rPr>
          <w:rStyle w:val="exlresultdetails"/>
          <w:rFonts w:ascii="Times New Roman" w:eastAsia="Times New Roman" w:hAnsi="Times New Roman" w:cs="Times New Roman"/>
        </w:rPr>
        <w:t xml:space="preserve">  </w:t>
      </w:r>
      <w:r w:rsidRPr="00F47D33">
        <w:rPr>
          <w:rStyle w:val="exlresultdetails"/>
          <w:rFonts w:ascii="Times New Roman" w:eastAsia="Times New Roman" w:hAnsi="Times New Roman" w:cs="Times New Roman"/>
        </w:rPr>
        <w:t>32</w:t>
      </w:r>
      <w:proofErr w:type="gramEnd"/>
      <w:r w:rsidRPr="00F47D33">
        <w:rPr>
          <w:rStyle w:val="exlresultdetails"/>
          <w:rFonts w:ascii="Times New Roman" w:eastAsia="Times New Roman" w:hAnsi="Times New Roman" w:cs="Times New Roman"/>
        </w:rPr>
        <w:t>(3), 343-364.</w:t>
      </w:r>
    </w:p>
    <w:p w14:paraId="7C7F147E" w14:textId="77777777" w:rsidR="00D76C31" w:rsidRDefault="00D76C31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2C7BB33B" w14:textId="77777777" w:rsidR="00D76C31" w:rsidRDefault="00D76C31" w:rsidP="00192F63">
      <w:pPr>
        <w:spacing w:line="360" w:lineRule="auto"/>
        <w:ind w:hanging="709"/>
        <w:rPr>
          <w:rStyle w:val="exlresultdetails"/>
          <w:rFonts w:eastAsia="Times New Roman" w:cs="Times New Roman"/>
        </w:rPr>
      </w:pPr>
      <w:proofErr w:type="spellStart"/>
      <w:r>
        <w:rPr>
          <w:rStyle w:val="exlresultdetails"/>
          <w:rFonts w:ascii="Times New Roman" w:eastAsia="Times New Roman" w:hAnsi="Times New Roman" w:cs="Times New Roman"/>
        </w:rPr>
        <w:lastRenderedPageBreak/>
        <w:t>Farrant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, B. M., &amp; </w:t>
      </w:r>
      <w:proofErr w:type="spellStart"/>
      <w:r>
        <w:rPr>
          <w:rStyle w:val="exlresultdetails"/>
          <w:rFonts w:ascii="Times New Roman" w:eastAsia="Times New Roman" w:hAnsi="Times New Roman" w:cs="Times New Roman"/>
        </w:rPr>
        <w:t>Zubrick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, S.R. (2013). Parent-child book reading across early childhood and child vocabulary in the early school years: Findings form the longitudinal study of Australian children. </w:t>
      </w:r>
      <w:proofErr w:type="gramStart"/>
      <w:r w:rsidRPr="00D40307">
        <w:rPr>
          <w:rStyle w:val="exlresultdetails"/>
          <w:rFonts w:ascii="Times New Roman" w:eastAsia="Times New Roman" w:hAnsi="Times New Roman" w:cs="Times New Roman"/>
          <w:i/>
        </w:rPr>
        <w:t>First Language</w:t>
      </w:r>
      <w:r>
        <w:rPr>
          <w:rStyle w:val="exlresultdetails"/>
          <w:rFonts w:ascii="Times New Roman" w:eastAsia="Times New Roman" w:hAnsi="Times New Roman" w:cs="Times New Roman"/>
        </w:rPr>
        <w:t xml:space="preserve">, </w:t>
      </w:r>
      <w:r w:rsidRPr="00D40307">
        <w:rPr>
          <w:rStyle w:val="exlresultdetails"/>
          <w:rFonts w:ascii="Times New Roman" w:eastAsia="Times New Roman" w:hAnsi="Times New Roman" w:cs="Times New Roman"/>
        </w:rPr>
        <w:t>33(3), 280-293.</w:t>
      </w:r>
      <w:proofErr w:type="gramEnd"/>
      <w:r>
        <w:rPr>
          <w:rStyle w:val="exlresultdetails"/>
          <w:rFonts w:eastAsia="Times New Roman" w:cs="Times New Roman"/>
        </w:rPr>
        <w:t xml:space="preserve"> </w:t>
      </w:r>
    </w:p>
    <w:p w14:paraId="7BB9A49B" w14:textId="77777777" w:rsidR="00790463" w:rsidRDefault="00790463" w:rsidP="00192F63">
      <w:pPr>
        <w:spacing w:line="360" w:lineRule="auto"/>
        <w:ind w:hanging="709"/>
        <w:rPr>
          <w:rStyle w:val="exlresultdetails"/>
          <w:rFonts w:eastAsia="Times New Roman" w:cs="Times New Roman"/>
        </w:rPr>
      </w:pPr>
    </w:p>
    <w:p w14:paraId="32421711" w14:textId="7D68212A" w:rsidR="00D76C31" w:rsidRDefault="0039139B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r w:rsidRPr="0039139B">
        <w:rPr>
          <w:rStyle w:val="exlresultdetails"/>
          <w:rFonts w:ascii="Times New Roman" w:eastAsia="Times New Roman" w:hAnsi="Times New Roman" w:cs="Times New Roman"/>
        </w:rPr>
        <w:t>Hill, S. (2012)</w:t>
      </w:r>
      <w:r>
        <w:rPr>
          <w:rStyle w:val="exlresultdetails"/>
          <w:rFonts w:ascii="Times New Roman" w:eastAsia="Times New Roman" w:hAnsi="Times New Roman" w:cs="Times New Roman"/>
        </w:rPr>
        <w:t xml:space="preserve">. </w:t>
      </w:r>
      <w:r w:rsidR="00FA2A16">
        <w:rPr>
          <w:rStyle w:val="exlresultdetails"/>
          <w:rFonts w:ascii="Times New Roman" w:eastAsia="Times New Roman" w:hAnsi="Times New Roman" w:cs="Times New Roman"/>
          <w:i/>
        </w:rPr>
        <w:t>Developing early literacy:</w:t>
      </w:r>
      <w:r w:rsidRPr="0081780D">
        <w:rPr>
          <w:rStyle w:val="exlresultdetails"/>
          <w:rFonts w:ascii="Times New Roman" w:eastAsia="Times New Roman" w:hAnsi="Times New Roman" w:cs="Times New Roman"/>
          <w:i/>
        </w:rPr>
        <w:t xml:space="preserve"> Assessment and teaching</w:t>
      </w:r>
      <w:r w:rsidR="0081780D">
        <w:rPr>
          <w:rStyle w:val="exlresultdetails"/>
          <w:rFonts w:ascii="Times New Roman" w:eastAsia="Times New Roman" w:hAnsi="Times New Roman" w:cs="Times New Roman"/>
        </w:rPr>
        <w:t xml:space="preserve">. </w:t>
      </w:r>
      <w:proofErr w:type="gramStart"/>
      <w:r w:rsidR="0081780D">
        <w:rPr>
          <w:rStyle w:val="exlresultdetails"/>
          <w:rFonts w:ascii="Times New Roman" w:eastAsia="Times New Roman" w:hAnsi="Times New Roman" w:cs="Times New Roman"/>
        </w:rPr>
        <w:t>(2</w:t>
      </w:r>
      <w:r w:rsidR="0081780D" w:rsidRPr="0081780D">
        <w:rPr>
          <w:rStyle w:val="exlresultdetails"/>
          <w:rFonts w:ascii="Times New Roman" w:eastAsia="Times New Roman" w:hAnsi="Times New Roman" w:cs="Times New Roman"/>
          <w:vertAlign w:val="superscript"/>
        </w:rPr>
        <w:t>nd</w:t>
      </w:r>
      <w:r w:rsidR="0081780D">
        <w:rPr>
          <w:rStyle w:val="exlresultdetails"/>
          <w:rFonts w:ascii="Times New Roman" w:eastAsia="Times New Roman" w:hAnsi="Times New Roman" w:cs="Times New Roman"/>
        </w:rPr>
        <w:t xml:space="preserve"> ed.).</w:t>
      </w:r>
      <w:proofErr w:type="gramEnd"/>
      <w:r w:rsidR="0081780D">
        <w:rPr>
          <w:rStyle w:val="exlresultdetails"/>
          <w:rFonts w:ascii="Times New Roman" w:eastAsia="Times New Roman" w:hAnsi="Times New Roman" w:cs="Times New Roman"/>
        </w:rPr>
        <w:t xml:space="preserve"> Eleanor Curtain Publishing.</w:t>
      </w:r>
      <w:r w:rsidR="00FA2A16">
        <w:rPr>
          <w:rStyle w:val="exlresultdetails"/>
          <w:rFonts w:ascii="Times New Roman" w:eastAsia="Times New Roman" w:hAnsi="Times New Roman" w:cs="Times New Roman"/>
        </w:rPr>
        <w:t xml:space="preserve"> Australia.</w:t>
      </w:r>
    </w:p>
    <w:p w14:paraId="39343E18" w14:textId="77777777" w:rsidR="005A49FF" w:rsidRDefault="005A49FF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243EF8AC" w14:textId="6D1474A2" w:rsidR="005A49FF" w:rsidRDefault="005A49FF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proofErr w:type="spellStart"/>
      <w:r>
        <w:rPr>
          <w:rStyle w:val="exlresultdetails"/>
          <w:rFonts w:ascii="Times New Roman" w:eastAsia="Times New Roman" w:hAnsi="Times New Roman" w:cs="Times New Roman"/>
        </w:rPr>
        <w:t>Hind</w:t>
      </w:r>
      <w:r w:rsidR="00E24B89">
        <w:rPr>
          <w:rStyle w:val="exlresultdetails"/>
          <w:rFonts w:ascii="Times New Roman" w:eastAsia="Times New Roman" w:hAnsi="Times New Roman" w:cs="Times New Roman"/>
        </w:rPr>
        <w:t>man</w:t>
      </w:r>
      <w:proofErr w:type="spellEnd"/>
      <w:r w:rsidR="00E24B89">
        <w:rPr>
          <w:rStyle w:val="exlresultdetails"/>
          <w:rFonts w:ascii="Times New Roman" w:eastAsia="Times New Roman" w:hAnsi="Times New Roman" w:cs="Times New Roman"/>
        </w:rPr>
        <w:t xml:space="preserve">, A.H., Connor, C.M., </w:t>
      </w:r>
      <w:proofErr w:type="spellStart"/>
      <w:r w:rsidR="00E24B89">
        <w:rPr>
          <w:rStyle w:val="exlresultdetails"/>
          <w:rFonts w:ascii="Times New Roman" w:eastAsia="Times New Roman" w:hAnsi="Times New Roman" w:cs="Times New Roman"/>
        </w:rPr>
        <w:t>Jewkes</w:t>
      </w:r>
      <w:proofErr w:type="spellEnd"/>
      <w:r w:rsidR="00E24B89">
        <w:rPr>
          <w:rStyle w:val="exlresultdetails"/>
          <w:rFonts w:ascii="Times New Roman" w:eastAsia="Times New Roman" w:hAnsi="Times New Roman" w:cs="Times New Roman"/>
        </w:rPr>
        <w:t>, A.M., &amp; Morrison, F.J. (</w:t>
      </w:r>
      <w:r w:rsidR="006F2027">
        <w:rPr>
          <w:rStyle w:val="exlresultdetails"/>
          <w:rFonts w:ascii="Times New Roman" w:eastAsia="Times New Roman" w:hAnsi="Times New Roman" w:cs="Times New Roman"/>
        </w:rPr>
        <w:t xml:space="preserve">2008). Untangling the effects of shared book reading: Multiple factors and their associations with preschool literacy outcomes. </w:t>
      </w:r>
      <w:proofErr w:type="gramStart"/>
      <w:r w:rsidR="00D215A5" w:rsidRPr="00D215A5">
        <w:rPr>
          <w:rStyle w:val="exlresultdetails"/>
          <w:rFonts w:ascii="Times New Roman" w:eastAsia="Times New Roman" w:hAnsi="Times New Roman" w:cs="Times New Roman"/>
          <w:i/>
        </w:rPr>
        <w:t>Early Childhood Research Quarterly</w:t>
      </w:r>
      <w:r w:rsidR="00D215A5">
        <w:rPr>
          <w:rStyle w:val="exlresultdetails"/>
          <w:rFonts w:ascii="Times New Roman" w:eastAsia="Times New Roman" w:hAnsi="Times New Roman" w:cs="Times New Roman"/>
          <w:i/>
        </w:rPr>
        <w:t xml:space="preserve"> </w:t>
      </w:r>
      <w:r w:rsidR="00D215A5" w:rsidRPr="00D215A5">
        <w:rPr>
          <w:rStyle w:val="exlresultdetails"/>
          <w:rFonts w:ascii="Times New Roman" w:eastAsia="Times New Roman" w:hAnsi="Times New Roman" w:cs="Times New Roman"/>
        </w:rPr>
        <w:t>23(3), 330-350</w:t>
      </w:r>
      <w:r w:rsidR="00D215A5">
        <w:rPr>
          <w:rStyle w:val="exlresultdetails"/>
          <w:rFonts w:ascii="Times New Roman" w:eastAsia="Times New Roman" w:hAnsi="Times New Roman" w:cs="Times New Roman"/>
        </w:rPr>
        <w:t>.</w:t>
      </w:r>
      <w:proofErr w:type="gramEnd"/>
    </w:p>
    <w:p w14:paraId="77A90D01" w14:textId="77777777" w:rsidR="007E68C9" w:rsidRDefault="007E68C9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1C6A5DF8" w14:textId="2B64DB12" w:rsidR="007E68C9" w:rsidRPr="00D215A5" w:rsidRDefault="007E68C9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r>
        <w:rPr>
          <w:rStyle w:val="exlresultdetails"/>
          <w:rFonts w:ascii="Times New Roman" w:eastAsia="Times New Roman" w:hAnsi="Times New Roman" w:cs="Times New Roman"/>
        </w:rPr>
        <w:t xml:space="preserve">Justice, L.M., Pullen, P.C., &amp; Pence, K. (2008). </w:t>
      </w:r>
      <w:proofErr w:type="gramStart"/>
      <w:r>
        <w:rPr>
          <w:rStyle w:val="exlresultdetails"/>
          <w:rFonts w:ascii="Times New Roman" w:eastAsia="Times New Roman" w:hAnsi="Times New Roman" w:cs="Times New Roman"/>
        </w:rPr>
        <w:t>Influence of verbal and nonverbal references to print on preschoolers’ visual attention to print during storybook reading.</w:t>
      </w:r>
      <w:proofErr w:type="gramEnd"/>
      <w:r>
        <w:rPr>
          <w:rStyle w:val="exlresultdetails"/>
          <w:rFonts w:ascii="Times New Roman" w:eastAsia="Times New Roman" w:hAnsi="Times New Roman" w:cs="Times New Roman"/>
        </w:rPr>
        <w:t xml:space="preserve"> </w:t>
      </w:r>
      <w:proofErr w:type="gramStart"/>
      <w:r w:rsidRPr="002C0E4C">
        <w:rPr>
          <w:rStyle w:val="exlresultdetails"/>
          <w:rFonts w:ascii="Times New Roman" w:eastAsia="Times New Roman" w:hAnsi="Times New Roman" w:cs="Times New Roman"/>
          <w:i/>
        </w:rPr>
        <w:t>Developmental Psychology</w:t>
      </w:r>
      <w:r>
        <w:rPr>
          <w:rStyle w:val="exlresultdetails"/>
          <w:rFonts w:ascii="Times New Roman" w:eastAsia="Times New Roman" w:hAnsi="Times New Roman" w:cs="Times New Roman"/>
        </w:rPr>
        <w:t xml:space="preserve"> 44(3), 855-866.</w:t>
      </w:r>
      <w:proofErr w:type="gramEnd"/>
      <w:r>
        <w:rPr>
          <w:rStyle w:val="exlresultdetails"/>
          <w:rFonts w:ascii="Times New Roman" w:eastAsia="Times New Roman" w:hAnsi="Times New Roman" w:cs="Times New Roman"/>
        </w:rPr>
        <w:t xml:space="preserve"> </w:t>
      </w:r>
    </w:p>
    <w:p w14:paraId="3AC73308" w14:textId="77777777" w:rsidR="00D25FC2" w:rsidRPr="00D215A5" w:rsidRDefault="00D25FC2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4E8399A6" w14:textId="29AA5DD5" w:rsidR="00D76C31" w:rsidRDefault="001F2F19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r>
        <w:rPr>
          <w:rStyle w:val="exlresultdetails"/>
          <w:rFonts w:ascii="Times New Roman" w:eastAsia="Times New Roman" w:hAnsi="Times New Roman" w:cs="Times New Roman"/>
        </w:rPr>
        <w:t>Kim, Y., Kang, J., &amp; Pan, B. (</w:t>
      </w:r>
      <w:r w:rsidR="0098090E">
        <w:rPr>
          <w:rStyle w:val="exlresultdetails"/>
          <w:rFonts w:ascii="Times New Roman" w:eastAsia="Times New Roman" w:hAnsi="Times New Roman" w:cs="Times New Roman"/>
        </w:rPr>
        <w:t xml:space="preserve">2011). </w:t>
      </w:r>
      <w:proofErr w:type="gramStart"/>
      <w:r w:rsidR="0098090E">
        <w:rPr>
          <w:rStyle w:val="exlresultdetails"/>
          <w:rFonts w:ascii="Times New Roman" w:eastAsia="Times New Roman" w:hAnsi="Times New Roman" w:cs="Times New Roman"/>
        </w:rPr>
        <w:t>The relationship between children’s spontaneous utterances during joint book reading and their retellings.</w:t>
      </w:r>
      <w:proofErr w:type="gramEnd"/>
      <w:r w:rsidR="0098090E">
        <w:rPr>
          <w:rStyle w:val="exlresultdetails"/>
          <w:rFonts w:ascii="Times New Roman" w:eastAsia="Times New Roman" w:hAnsi="Times New Roman" w:cs="Times New Roman"/>
        </w:rPr>
        <w:t xml:space="preserve"> </w:t>
      </w:r>
      <w:proofErr w:type="gramStart"/>
      <w:r w:rsidR="00D0140F" w:rsidRPr="00D0140F">
        <w:rPr>
          <w:rStyle w:val="exlresultdetails"/>
          <w:rFonts w:ascii="Times New Roman" w:eastAsia="Times New Roman" w:hAnsi="Times New Roman" w:cs="Times New Roman"/>
          <w:i/>
        </w:rPr>
        <w:t>Journal of Early Childhood Literacy</w:t>
      </w:r>
      <w:r w:rsidR="008900C5">
        <w:rPr>
          <w:rStyle w:val="exlresultdetails"/>
          <w:rFonts w:ascii="Times New Roman" w:eastAsia="Times New Roman" w:hAnsi="Times New Roman" w:cs="Times New Roman"/>
          <w:i/>
        </w:rPr>
        <w:t xml:space="preserve">, </w:t>
      </w:r>
      <w:r w:rsidR="00D0140F">
        <w:rPr>
          <w:rStyle w:val="exlresultdetails"/>
          <w:rFonts w:ascii="Times New Roman" w:eastAsia="Times New Roman" w:hAnsi="Times New Roman" w:cs="Times New Roman"/>
        </w:rPr>
        <w:t>11(3),</w:t>
      </w:r>
      <w:r w:rsidR="00D0140F" w:rsidRPr="00D0140F">
        <w:rPr>
          <w:rStyle w:val="exlresultdetails"/>
          <w:rFonts w:ascii="Times New Roman" w:eastAsia="Times New Roman" w:hAnsi="Times New Roman" w:cs="Times New Roman"/>
        </w:rPr>
        <w:t xml:space="preserve"> 402-422</w:t>
      </w:r>
      <w:r w:rsidR="00D0140F">
        <w:rPr>
          <w:rStyle w:val="exlresultdetails"/>
          <w:rFonts w:ascii="Times New Roman" w:eastAsia="Times New Roman" w:hAnsi="Times New Roman" w:cs="Times New Roman"/>
        </w:rPr>
        <w:t>.</w:t>
      </w:r>
      <w:proofErr w:type="gramEnd"/>
      <w:r w:rsidR="00D0140F">
        <w:rPr>
          <w:rStyle w:val="exlresultdetails"/>
          <w:rFonts w:ascii="Times New Roman" w:eastAsia="Times New Roman" w:hAnsi="Times New Roman" w:cs="Times New Roman"/>
          <w:i/>
        </w:rPr>
        <w:t xml:space="preserve"> </w:t>
      </w:r>
      <w:r w:rsidR="00D0140F">
        <w:rPr>
          <w:rStyle w:val="exlresultdetails"/>
          <w:rFonts w:ascii="Times New Roman" w:eastAsia="Times New Roman" w:hAnsi="Times New Roman" w:cs="Times New Roman"/>
        </w:rPr>
        <w:t xml:space="preserve"> </w:t>
      </w:r>
    </w:p>
    <w:p w14:paraId="540F9C0D" w14:textId="5B2250D3" w:rsidR="00CD60C6" w:rsidRDefault="00D76C31" w:rsidP="00192F63">
      <w:pPr>
        <w:spacing w:before="100" w:beforeAutospacing="1" w:after="100" w:afterAutospacing="1" w:line="360" w:lineRule="auto"/>
        <w:ind w:hanging="709"/>
        <w:outlineLvl w:val="2"/>
        <w:rPr>
          <w:rStyle w:val="exlresultdetails"/>
          <w:rFonts w:ascii="Times New Roman" w:eastAsia="Times New Roman" w:hAnsi="Times New Roman" w:cs="Times New Roman"/>
        </w:rPr>
      </w:pPr>
      <w:proofErr w:type="spellStart"/>
      <w:proofErr w:type="gramStart"/>
      <w:r w:rsidRPr="001F00F6">
        <w:rPr>
          <w:rFonts w:ascii="Times New Roman" w:eastAsia="Times New Roman" w:hAnsi="Times New Roman" w:cs="Times New Roman"/>
          <w:bCs/>
          <w:lang w:val="en-AU"/>
        </w:rPr>
        <w:t>Lacour</w:t>
      </w:r>
      <w:proofErr w:type="spellEnd"/>
      <w:r w:rsidRPr="001F00F6">
        <w:rPr>
          <w:rFonts w:ascii="Times New Roman" w:eastAsia="Times New Roman" w:hAnsi="Times New Roman" w:cs="Times New Roman"/>
          <w:bCs/>
          <w:lang w:val="en-AU"/>
        </w:rPr>
        <w:t>, M.</w:t>
      </w:r>
      <w:r>
        <w:rPr>
          <w:rFonts w:ascii="Times New Roman" w:eastAsia="Times New Roman" w:hAnsi="Times New Roman" w:cs="Times New Roman"/>
          <w:bCs/>
          <w:lang w:val="en-AU"/>
        </w:rPr>
        <w:t>,</w:t>
      </w:r>
      <w:r w:rsidRPr="001F00F6">
        <w:rPr>
          <w:rFonts w:ascii="Times New Roman" w:eastAsia="Times New Roman" w:hAnsi="Times New Roman" w:cs="Times New Roman"/>
          <w:bCs/>
          <w:lang w:val="en-AU"/>
        </w:rPr>
        <w:t xml:space="preserve"> </w:t>
      </w:r>
      <w:proofErr w:type="spellStart"/>
      <w:r w:rsidRPr="001F00F6">
        <w:rPr>
          <w:rFonts w:ascii="Times New Roman" w:eastAsia="Times New Roman" w:hAnsi="Times New Roman" w:cs="Times New Roman"/>
          <w:bCs/>
          <w:lang w:val="en-AU"/>
        </w:rPr>
        <w:t>Mcdonald</w:t>
      </w:r>
      <w:proofErr w:type="spellEnd"/>
      <w:r w:rsidRPr="001F00F6">
        <w:rPr>
          <w:rFonts w:ascii="Times New Roman" w:eastAsia="Times New Roman" w:hAnsi="Times New Roman" w:cs="Times New Roman"/>
          <w:bCs/>
          <w:lang w:val="en-AU"/>
        </w:rPr>
        <w:t>, C.</w:t>
      </w:r>
      <w:r>
        <w:rPr>
          <w:rFonts w:ascii="Times New Roman" w:eastAsia="Times New Roman" w:hAnsi="Times New Roman" w:cs="Times New Roman"/>
          <w:bCs/>
          <w:lang w:val="en-AU"/>
        </w:rPr>
        <w:t>, Thomason, G., &amp;</w:t>
      </w:r>
      <w:r w:rsidRPr="001F00F6">
        <w:rPr>
          <w:rFonts w:ascii="Times New Roman" w:eastAsia="Times New Roman" w:hAnsi="Times New Roman" w:cs="Times New Roman"/>
          <w:bCs/>
          <w:lang w:val="en-AU"/>
        </w:rPr>
        <w:t xml:space="preserve"> </w:t>
      </w:r>
      <w:proofErr w:type="spellStart"/>
      <w:r w:rsidRPr="001F00F6">
        <w:rPr>
          <w:rFonts w:ascii="Times New Roman" w:eastAsia="Times New Roman" w:hAnsi="Times New Roman" w:cs="Times New Roman"/>
          <w:bCs/>
          <w:lang w:val="en-AU"/>
        </w:rPr>
        <w:t>Tissington</w:t>
      </w:r>
      <w:proofErr w:type="spellEnd"/>
      <w:r w:rsidRPr="001F00F6">
        <w:rPr>
          <w:rFonts w:ascii="Times New Roman" w:eastAsia="Times New Roman" w:hAnsi="Times New Roman" w:cs="Times New Roman"/>
          <w:bCs/>
          <w:lang w:val="en-AU"/>
        </w:rPr>
        <w:t>, L. D</w:t>
      </w:r>
      <w:r>
        <w:rPr>
          <w:rFonts w:ascii="Times New Roman" w:eastAsia="Times New Roman" w:hAnsi="Times New Roman" w:cs="Times New Roman"/>
          <w:bCs/>
          <w:lang w:val="en-AU"/>
        </w:rPr>
        <w:t>. (2011).</w:t>
      </w:r>
      <w:proofErr w:type="gramEnd"/>
      <w:r>
        <w:rPr>
          <w:rFonts w:ascii="Times New Roman" w:eastAsia="Times New Roman" w:hAnsi="Times New Roman" w:cs="Times New Roman"/>
          <w:bCs/>
          <w:lang w:val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val="en-AU"/>
        </w:rPr>
        <w:t>The impact of a caregiver workshop regarding storybook reading on pre-kindergarten children’s emergent literacy development.</w:t>
      </w:r>
      <w:proofErr w:type="gramEnd"/>
      <w:r>
        <w:rPr>
          <w:rFonts w:ascii="Times New Roman" w:eastAsia="Times New Roman" w:hAnsi="Times New Roman" w:cs="Times New Roman"/>
          <w:bCs/>
          <w:lang w:val="en-AU"/>
        </w:rPr>
        <w:t xml:space="preserve"> </w:t>
      </w:r>
      <w:r w:rsidRPr="001A0618">
        <w:rPr>
          <w:rStyle w:val="exlresultdetails"/>
          <w:rFonts w:ascii="Times New Roman" w:eastAsia="Times New Roman" w:hAnsi="Times New Roman" w:cs="Times New Roman"/>
          <w:i/>
        </w:rPr>
        <w:t xml:space="preserve">Education, </w:t>
      </w:r>
      <w:proofErr w:type="gramStart"/>
      <w:r w:rsidRPr="001A0618">
        <w:rPr>
          <w:rStyle w:val="exlresultdetails"/>
          <w:rFonts w:ascii="Times New Roman" w:eastAsia="Times New Roman" w:hAnsi="Times New Roman" w:cs="Times New Roman"/>
          <w:i/>
        </w:rPr>
        <w:t>Fall</w:t>
      </w:r>
      <w:proofErr w:type="gramEnd"/>
      <w:r w:rsidRPr="001A0618">
        <w:rPr>
          <w:rStyle w:val="exlresultdetails"/>
          <w:rFonts w:ascii="Times New Roman" w:eastAsia="Times New Roman" w:hAnsi="Times New Roman" w:cs="Times New Roman"/>
          <w:i/>
        </w:rPr>
        <w:t>,</w:t>
      </w:r>
      <w:r w:rsidRPr="001A0618">
        <w:rPr>
          <w:rStyle w:val="exlresultdetails"/>
          <w:rFonts w:ascii="Times New Roman" w:eastAsia="Times New Roman" w:hAnsi="Times New Roman" w:cs="Times New Roman"/>
        </w:rPr>
        <w:t xml:space="preserve"> 2011, </w:t>
      </w:r>
      <w:r>
        <w:rPr>
          <w:rStyle w:val="exlresultdetails"/>
          <w:rFonts w:ascii="Times New Roman" w:eastAsia="Times New Roman" w:hAnsi="Times New Roman" w:cs="Times New Roman"/>
        </w:rPr>
        <w:t xml:space="preserve">132(1), </w:t>
      </w:r>
      <w:r w:rsidRPr="001A0618">
        <w:rPr>
          <w:rStyle w:val="exlresultdetails"/>
          <w:rFonts w:ascii="Times New Roman" w:eastAsia="Times New Roman" w:hAnsi="Times New Roman" w:cs="Times New Roman"/>
        </w:rPr>
        <w:t>64</w:t>
      </w:r>
      <w:r>
        <w:rPr>
          <w:rStyle w:val="exlresultdetails"/>
          <w:rFonts w:ascii="Times New Roman" w:eastAsia="Times New Roman" w:hAnsi="Times New Roman" w:cs="Times New Roman"/>
        </w:rPr>
        <w:t>-81.</w:t>
      </w:r>
    </w:p>
    <w:p w14:paraId="75E29329" w14:textId="225B53EA" w:rsidR="00CD60C6" w:rsidRDefault="001F00F6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Style w:val="exlresultdetails"/>
          <w:rFonts w:ascii="Times New Roman" w:eastAsia="Times New Roman" w:hAnsi="Times New Roman" w:cs="Times New Roman"/>
        </w:rPr>
        <w:t>La</w:t>
      </w:r>
      <w:r w:rsidR="00CD60C6">
        <w:rPr>
          <w:rStyle w:val="exlresultdetails"/>
          <w:rFonts w:ascii="Times New Roman" w:eastAsia="Times New Roman" w:hAnsi="Times New Roman" w:cs="Times New Roman"/>
        </w:rPr>
        <w:t>Cour</w:t>
      </w:r>
      <w:proofErr w:type="spellEnd"/>
      <w:r w:rsidR="00CD60C6">
        <w:rPr>
          <w:rStyle w:val="exlresultdetails"/>
          <w:rFonts w:ascii="Times New Roman" w:eastAsia="Times New Roman" w:hAnsi="Times New Roman" w:cs="Times New Roman"/>
        </w:rPr>
        <w:t xml:space="preserve">, M., McDonald, C., </w:t>
      </w:r>
      <w:proofErr w:type="spellStart"/>
      <w:r w:rsidR="00CD60C6">
        <w:rPr>
          <w:rStyle w:val="exlresultdetails"/>
          <w:rFonts w:ascii="Times New Roman" w:eastAsia="Times New Roman" w:hAnsi="Times New Roman" w:cs="Times New Roman"/>
        </w:rPr>
        <w:t>Tissington</w:t>
      </w:r>
      <w:proofErr w:type="spellEnd"/>
      <w:r w:rsidR="00CD60C6">
        <w:rPr>
          <w:rStyle w:val="exlresultdetails"/>
          <w:rFonts w:ascii="Times New Roman" w:eastAsia="Times New Roman" w:hAnsi="Times New Roman" w:cs="Times New Roman"/>
        </w:rPr>
        <w:t>, L.</w:t>
      </w:r>
      <w:r>
        <w:rPr>
          <w:rStyle w:val="exlresultdetails"/>
          <w:rFonts w:ascii="Times New Roman" w:eastAsia="Times New Roman" w:hAnsi="Times New Roman" w:cs="Times New Roman"/>
        </w:rPr>
        <w:t xml:space="preserve"> D.,</w:t>
      </w:r>
      <w:r w:rsidR="00CD60C6">
        <w:rPr>
          <w:rStyle w:val="exlresultdetails"/>
          <w:rFonts w:ascii="Times New Roman" w:eastAsia="Times New Roman" w:hAnsi="Times New Roman" w:cs="Times New Roman"/>
        </w:rPr>
        <w:t xml:space="preserve"> &amp; </w:t>
      </w:r>
      <w:r w:rsidR="00BB434F">
        <w:rPr>
          <w:rStyle w:val="exlresultdetails"/>
          <w:rFonts w:ascii="Times New Roman" w:eastAsia="Times New Roman" w:hAnsi="Times New Roman" w:cs="Times New Roman"/>
        </w:rPr>
        <w:t>Thompson, G. (</w:t>
      </w:r>
      <w:r w:rsidR="00E121B6">
        <w:rPr>
          <w:rStyle w:val="exlresultdetails"/>
          <w:rFonts w:ascii="Times New Roman" w:eastAsia="Times New Roman" w:hAnsi="Times New Roman" w:cs="Times New Roman"/>
        </w:rPr>
        <w:t>2013).</w:t>
      </w:r>
      <w:proofErr w:type="gramEnd"/>
      <w:r w:rsidR="00E121B6">
        <w:rPr>
          <w:rStyle w:val="exlresultdetails"/>
          <w:rFonts w:ascii="Times New Roman" w:eastAsia="Times New Roman" w:hAnsi="Times New Roman" w:cs="Times New Roman"/>
        </w:rPr>
        <w:t xml:space="preserve"> Improving pre-kindergarten children’s attitude and interest in reading through a parent workshop on the use of dialogic reading techniques. </w:t>
      </w:r>
      <w:proofErr w:type="gramStart"/>
      <w:r w:rsidR="00BB6159" w:rsidRPr="00BB6159">
        <w:rPr>
          <w:rStyle w:val="exlresultdetails"/>
          <w:rFonts w:ascii="Times New Roman" w:eastAsia="Times New Roman" w:hAnsi="Times New Roman" w:cs="Times New Roman"/>
          <w:i/>
        </w:rPr>
        <w:t>Reading Improvement</w:t>
      </w:r>
      <w:r w:rsidR="00BB6159">
        <w:rPr>
          <w:rStyle w:val="exlresultdetails"/>
          <w:rFonts w:ascii="Times New Roman" w:eastAsia="Times New Roman" w:hAnsi="Times New Roman" w:cs="Times New Roman"/>
        </w:rPr>
        <w:t xml:space="preserve">, </w:t>
      </w:r>
      <w:r w:rsidR="000D252F" w:rsidRPr="000D252F">
        <w:rPr>
          <w:rStyle w:val="exlresultdetails"/>
          <w:rFonts w:ascii="Times New Roman" w:eastAsia="Times New Roman" w:hAnsi="Times New Roman" w:cs="Times New Roman"/>
        </w:rPr>
        <w:t>50(1), 1-11.</w:t>
      </w:r>
      <w:proofErr w:type="gramEnd"/>
    </w:p>
    <w:p w14:paraId="37738380" w14:textId="77777777" w:rsidR="000139E5" w:rsidRDefault="000139E5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7C4CA746" w14:textId="0F515C84" w:rsidR="000139E5" w:rsidRDefault="000139E5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proofErr w:type="spellStart"/>
      <w:proofErr w:type="gramStart"/>
      <w:r w:rsidRPr="00B81E47">
        <w:rPr>
          <w:rStyle w:val="author"/>
          <w:rFonts w:ascii="Times New Roman" w:eastAsia="Times New Roman" w:hAnsi="Times New Roman" w:cs="Times New Roman"/>
        </w:rPr>
        <w:t>Melhuish</w:t>
      </w:r>
      <w:proofErr w:type="spellEnd"/>
      <w:r w:rsidRPr="00B81E47">
        <w:rPr>
          <w:rStyle w:val="author"/>
          <w:rFonts w:ascii="Times New Roman" w:eastAsia="Times New Roman" w:hAnsi="Times New Roman" w:cs="Times New Roman"/>
        </w:rPr>
        <w:t xml:space="preserve">, E., </w:t>
      </w:r>
      <w:proofErr w:type="spellStart"/>
      <w:r w:rsidRPr="00B81E47">
        <w:rPr>
          <w:rStyle w:val="author"/>
          <w:rFonts w:ascii="Times New Roman" w:eastAsia="Times New Roman" w:hAnsi="Times New Roman" w:cs="Times New Roman"/>
        </w:rPr>
        <w:t>Phan</w:t>
      </w:r>
      <w:proofErr w:type="spellEnd"/>
      <w:r w:rsidRPr="00B81E47">
        <w:rPr>
          <w:rFonts w:ascii="Times New Roman" w:eastAsia="Times New Roman" w:hAnsi="Times New Roman" w:cs="Times New Roman"/>
        </w:rPr>
        <w:t>,</w:t>
      </w:r>
      <w:r w:rsidRPr="00B81E47">
        <w:rPr>
          <w:rStyle w:val="author"/>
          <w:rFonts w:eastAsia="Times New Roman" w:cs="Times New Roman"/>
        </w:rPr>
        <w:t xml:space="preserve"> </w:t>
      </w:r>
      <w:r w:rsidRPr="00B81E47">
        <w:rPr>
          <w:rStyle w:val="author"/>
          <w:rFonts w:ascii="Times New Roman" w:eastAsia="Times New Roman" w:hAnsi="Times New Roman" w:cs="Times New Roman"/>
        </w:rPr>
        <w:t>M.,</w:t>
      </w:r>
      <w:r w:rsidRPr="00B81E47">
        <w:rPr>
          <w:rStyle w:val="author"/>
          <w:rFonts w:eastAsia="Times New Roman" w:cs="Times New Roman"/>
        </w:rPr>
        <w:t xml:space="preserve"> </w:t>
      </w:r>
      <w:r w:rsidRPr="00B81E47">
        <w:rPr>
          <w:rStyle w:val="author"/>
          <w:rFonts w:ascii="Times New Roman" w:eastAsia="Times New Roman" w:hAnsi="Times New Roman" w:cs="Times New Roman"/>
        </w:rPr>
        <w:t>Sylva</w:t>
      </w:r>
      <w:r w:rsidRPr="00B81E47">
        <w:rPr>
          <w:rFonts w:ascii="Times New Roman" w:eastAsia="Times New Roman" w:hAnsi="Times New Roman" w:cs="Times New Roman"/>
        </w:rPr>
        <w:t xml:space="preserve">, K., </w:t>
      </w:r>
      <w:r w:rsidRPr="00B81E47">
        <w:rPr>
          <w:rStyle w:val="author"/>
          <w:rFonts w:ascii="Times New Roman" w:eastAsia="Times New Roman" w:hAnsi="Times New Roman" w:cs="Times New Roman"/>
        </w:rPr>
        <w:t>Sammons</w:t>
      </w:r>
      <w:r w:rsidRPr="00B81E47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B81E47">
        <w:rPr>
          <w:rStyle w:val="author"/>
          <w:rFonts w:ascii="Times New Roman" w:eastAsia="Times New Roman" w:hAnsi="Times New Roman" w:cs="Times New Roman"/>
        </w:rPr>
        <w:t>Siraj</w:t>
      </w:r>
      <w:proofErr w:type="spellEnd"/>
      <w:r w:rsidRPr="00B81E47">
        <w:rPr>
          <w:rStyle w:val="author"/>
          <w:rFonts w:ascii="Times New Roman" w:eastAsia="Times New Roman" w:hAnsi="Times New Roman" w:cs="Times New Roman"/>
        </w:rPr>
        <w:t>-Blatchford</w:t>
      </w:r>
      <w:r w:rsidRPr="00B81E47">
        <w:rPr>
          <w:rFonts w:ascii="Times New Roman" w:eastAsia="Times New Roman" w:hAnsi="Times New Roman" w:cs="Times New Roman"/>
        </w:rPr>
        <w:t>, I., &amp;</w:t>
      </w:r>
      <w:r w:rsidRPr="00B81E47">
        <w:rPr>
          <w:rStyle w:val="author"/>
          <w:rFonts w:eastAsia="Times New Roman" w:cs="Times New Roman"/>
        </w:rPr>
        <w:t xml:space="preserve"> </w:t>
      </w:r>
      <w:r w:rsidRPr="00B81E47">
        <w:rPr>
          <w:rStyle w:val="author"/>
          <w:rFonts w:ascii="Times New Roman" w:eastAsia="Times New Roman" w:hAnsi="Times New Roman" w:cs="Times New Roman"/>
        </w:rPr>
        <w:t>Taggart, B., (2008).</w:t>
      </w:r>
      <w:proofErr w:type="gramEnd"/>
      <w:r>
        <w:rPr>
          <w:rStyle w:val="author"/>
          <w:rFonts w:ascii="Times New Roman" w:eastAsia="Times New Roman" w:hAnsi="Times New Roman" w:cs="Times New Roman"/>
          <w:b/>
        </w:rPr>
        <w:t xml:space="preserve">  </w:t>
      </w:r>
      <w:r w:rsidRPr="00C83C04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E83E52">
        <w:rPr>
          <w:rFonts w:ascii="Times New Roman" w:eastAsia="Times New Roman" w:hAnsi="Times New Roman" w:cs="Times New Roman"/>
        </w:rPr>
        <w:t>Effects of the Home Learning Environment and Preschool Center Experience upon Literacy and Numeracy Development in Early Primary School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Pr="00AF4D19">
        <w:rPr>
          <w:rStyle w:val="fieldvalue"/>
          <w:rFonts w:eastAsia="Times New Roman" w:cs="Times New Roman"/>
        </w:rPr>
        <w:t xml:space="preserve"> </w:t>
      </w:r>
      <w:proofErr w:type="gramStart"/>
      <w:r w:rsidRPr="00AF4D19">
        <w:rPr>
          <w:rFonts w:ascii="Times New Roman" w:eastAsia="Times New Roman" w:hAnsi="Times New Roman" w:cs="Times New Roman"/>
          <w:i/>
          <w:lang w:val="en-AU"/>
        </w:rPr>
        <w:t>Journal of Social Issues</w:t>
      </w:r>
      <w:r>
        <w:rPr>
          <w:rFonts w:ascii="Times New Roman" w:eastAsia="Times New Roman" w:hAnsi="Times New Roman" w:cs="Times New Roman"/>
          <w:lang w:val="en-AU"/>
        </w:rPr>
        <w:t>.</w:t>
      </w:r>
      <w:proofErr w:type="gramEnd"/>
      <w:r>
        <w:rPr>
          <w:rFonts w:ascii="Times New Roman" w:eastAsia="Times New Roman" w:hAnsi="Times New Roman" w:cs="Times New Roman"/>
          <w:lang w:val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AU"/>
        </w:rPr>
        <w:t>64(1), 95-114.</w:t>
      </w:r>
      <w:proofErr w:type="gramEnd"/>
      <w:r w:rsidRPr="00AF4D19">
        <w:rPr>
          <w:rFonts w:ascii="Times New Roman" w:eastAsia="Times New Roman" w:hAnsi="Times New Roman" w:cs="Times New Roman"/>
          <w:b/>
          <w:i/>
        </w:rPr>
        <w:t xml:space="preserve"> </w:t>
      </w:r>
      <w:r w:rsidRPr="00AF4D19">
        <w:rPr>
          <w:rFonts w:ascii="Times New Roman" w:eastAsia="Times New Roman" w:hAnsi="Times New Roman" w:cs="Times New Roman"/>
          <w:i/>
        </w:rPr>
        <w:t xml:space="preserve"> </w:t>
      </w:r>
    </w:p>
    <w:p w14:paraId="77D5EB6B" w14:textId="3F56F777" w:rsidR="007E68C9" w:rsidRDefault="007E68C9" w:rsidP="00192F63">
      <w:pPr>
        <w:spacing w:line="360" w:lineRule="auto"/>
        <w:ind w:hanging="709"/>
        <w:rPr>
          <w:rFonts w:ascii="Times New Roman" w:eastAsia="Times New Roman" w:hAnsi="Times New Roman" w:cs="Times New Roman"/>
        </w:rPr>
      </w:pPr>
    </w:p>
    <w:p w14:paraId="2296BFEF" w14:textId="3EBD88EF" w:rsidR="007E68C9" w:rsidRDefault="007E68C9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  <w:r w:rsidRPr="00305284">
        <w:rPr>
          <w:rStyle w:val="exlresultdetails"/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Style w:val="exlresultdetails"/>
          <w:rFonts w:ascii="Times New Roman" w:eastAsia="Times New Roman" w:hAnsi="Times New Roman" w:cs="Times New Roman"/>
        </w:rPr>
        <w:t>Mol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, S. E., Bus, A.G., de Jong, M.T., &amp; </w:t>
      </w:r>
      <w:proofErr w:type="spellStart"/>
      <w:r>
        <w:rPr>
          <w:rStyle w:val="exlresultdetails"/>
          <w:rFonts w:ascii="Times New Roman" w:eastAsia="Times New Roman" w:hAnsi="Times New Roman" w:cs="Times New Roman"/>
        </w:rPr>
        <w:t>Smeets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 xml:space="preserve"> D.J.H. (2008).</w:t>
      </w:r>
      <w:proofErr w:type="gramEnd"/>
      <w:r>
        <w:rPr>
          <w:rStyle w:val="exlresultdetails"/>
          <w:rFonts w:ascii="Times New Roman" w:eastAsia="Times New Roman" w:hAnsi="Times New Roman" w:cs="Times New Roman"/>
        </w:rPr>
        <w:t xml:space="preserve"> Added value of dialogic parent-child book readings: A meta-analysis. </w:t>
      </w:r>
      <w:r w:rsidRPr="003B64AC">
        <w:rPr>
          <w:rStyle w:val="exlresultdetails"/>
          <w:rFonts w:ascii="Times New Roman" w:eastAsia="Times New Roman" w:hAnsi="Times New Roman" w:cs="Times New Roman"/>
          <w:i/>
        </w:rPr>
        <w:t>Early Education and Development</w:t>
      </w:r>
      <w:r>
        <w:rPr>
          <w:rStyle w:val="exlresultdetails"/>
          <w:rFonts w:ascii="Times New Roman" w:eastAsia="Times New Roman" w:hAnsi="Times New Roman" w:cs="Times New Roman"/>
        </w:rPr>
        <w:t xml:space="preserve"> </w:t>
      </w:r>
      <w:r w:rsidRPr="003B64AC">
        <w:rPr>
          <w:rStyle w:val="exlresultdetails"/>
          <w:rFonts w:ascii="Times New Roman" w:eastAsia="Times New Roman" w:hAnsi="Times New Roman" w:cs="Times New Roman"/>
        </w:rPr>
        <w:t>19(1), 7-26</w:t>
      </w:r>
    </w:p>
    <w:p w14:paraId="06605CF6" w14:textId="77777777" w:rsidR="00746575" w:rsidRDefault="00746575" w:rsidP="00192F63">
      <w:pPr>
        <w:spacing w:line="360" w:lineRule="auto"/>
        <w:ind w:hanging="709"/>
        <w:rPr>
          <w:rStyle w:val="exlresultdetails"/>
          <w:rFonts w:ascii="Times New Roman" w:eastAsia="Times New Roman" w:hAnsi="Times New Roman" w:cs="Times New Roman"/>
        </w:rPr>
      </w:pPr>
    </w:p>
    <w:p w14:paraId="73B61D65" w14:textId="73C3E34E" w:rsidR="008760E6" w:rsidRDefault="00815705" w:rsidP="00192F63">
      <w:pPr>
        <w:spacing w:line="360" w:lineRule="auto"/>
        <w:ind w:hanging="709"/>
        <w:rPr>
          <w:rFonts w:ascii="Times New Roman" w:eastAsia="Times New Roman" w:hAnsi="Times New Roman" w:cs="Times New Roman"/>
        </w:rPr>
      </w:pPr>
      <w:proofErr w:type="gramStart"/>
      <w:r>
        <w:rPr>
          <w:rStyle w:val="exlresultdetails"/>
          <w:rFonts w:ascii="Times New Roman" w:eastAsia="Times New Roman" w:hAnsi="Times New Roman" w:cs="Times New Roman"/>
        </w:rPr>
        <w:t xml:space="preserve">Reese, E., Sparks, A. &amp; </w:t>
      </w:r>
      <w:proofErr w:type="spellStart"/>
      <w:r>
        <w:rPr>
          <w:rStyle w:val="exlresultdetails"/>
          <w:rFonts w:ascii="Times New Roman" w:eastAsia="Times New Roman" w:hAnsi="Times New Roman" w:cs="Times New Roman"/>
        </w:rPr>
        <w:t>Leyva</w:t>
      </w:r>
      <w:proofErr w:type="spellEnd"/>
      <w:r>
        <w:rPr>
          <w:rStyle w:val="exlresultdetails"/>
          <w:rFonts w:ascii="Times New Roman" w:eastAsia="Times New Roman" w:hAnsi="Times New Roman" w:cs="Times New Roman"/>
        </w:rPr>
        <w:t>, D. (</w:t>
      </w:r>
      <w:r w:rsidR="00C071EF">
        <w:rPr>
          <w:rStyle w:val="exlresultdetails"/>
          <w:rFonts w:ascii="Times New Roman" w:eastAsia="Times New Roman" w:hAnsi="Times New Roman" w:cs="Times New Roman"/>
        </w:rPr>
        <w:t>2010).</w:t>
      </w:r>
      <w:proofErr w:type="gramEnd"/>
      <w:r w:rsidR="00C071EF">
        <w:rPr>
          <w:rStyle w:val="exlresultdetails"/>
          <w:rFonts w:ascii="Times New Roman" w:eastAsia="Times New Roman" w:hAnsi="Times New Roman" w:cs="Times New Roman"/>
        </w:rPr>
        <w:t xml:space="preserve"> </w:t>
      </w:r>
      <w:proofErr w:type="gramStart"/>
      <w:r w:rsidR="00C071EF">
        <w:rPr>
          <w:rStyle w:val="exlresultdetails"/>
          <w:rFonts w:ascii="Times New Roman" w:eastAsia="Times New Roman" w:hAnsi="Times New Roman" w:cs="Times New Roman"/>
        </w:rPr>
        <w:t>A review of parent interventions for preschool children’s language and emergent literacy.</w:t>
      </w:r>
      <w:proofErr w:type="gramEnd"/>
      <w:r w:rsidR="00931A0D">
        <w:rPr>
          <w:rStyle w:val="exlresultdetails"/>
          <w:rFonts w:ascii="Times New Roman" w:eastAsia="Times New Roman" w:hAnsi="Times New Roman" w:cs="Times New Roman"/>
        </w:rPr>
        <w:t xml:space="preserve"> </w:t>
      </w:r>
      <w:proofErr w:type="gramStart"/>
      <w:r w:rsidR="00931A0D" w:rsidRPr="00931A0D">
        <w:rPr>
          <w:rStyle w:val="exlresultdetails"/>
          <w:rFonts w:ascii="Times New Roman" w:eastAsia="Times New Roman" w:hAnsi="Times New Roman" w:cs="Times New Roman"/>
          <w:i/>
        </w:rPr>
        <w:t>Journal of Early Childhood Literacy,</w:t>
      </w:r>
      <w:r w:rsidR="00931A0D">
        <w:rPr>
          <w:rStyle w:val="exlresultdetails"/>
          <w:rFonts w:ascii="Times New Roman" w:eastAsia="Times New Roman" w:hAnsi="Times New Roman" w:cs="Times New Roman"/>
        </w:rPr>
        <w:t xml:space="preserve"> </w:t>
      </w:r>
      <w:r w:rsidR="00EB3129" w:rsidRPr="00EB3129">
        <w:rPr>
          <w:rStyle w:val="exlresultdetails"/>
          <w:rFonts w:ascii="Times New Roman" w:eastAsia="Times New Roman" w:hAnsi="Times New Roman" w:cs="Times New Roman"/>
        </w:rPr>
        <w:t>10(1), 97-117.</w:t>
      </w:r>
      <w:proofErr w:type="gramEnd"/>
      <w:r w:rsidR="00EB3129" w:rsidRPr="00EB3129">
        <w:rPr>
          <w:rStyle w:val="exlresultdetails"/>
          <w:rFonts w:ascii="Times New Roman" w:eastAsia="Times New Roman" w:hAnsi="Times New Roman" w:cs="Times New Roman"/>
        </w:rPr>
        <w:t xml:space="preserve"> </w:t>
      </w:r>
      <w:r w:rsidR="00EB3129" w:rsidRPr="00EB3129">
        <w:rPr>
          <w:rFonts w:ascii="Times New Roman" w:eastAsia="Times New Roman" w:hAnsi="Times New Roman" w:cs="Times New Roman"/>
        </w:rPr>
        <w:t xml:space="preserve"> </w:t>
      </w:r>
    </w:p>
    <w:p w14:paraId="4CB235DD" w14:textId="77777777" w:rsidR="000E243F" w:rsidRDefault="000E243F" w:rsidP="00192F63">
      <w:pPr>
        <w:spacing w:line="360" w:lineRule="auto"/>
        <w:ind w:hanging="709"/>
        <w:rPr>
          <w:rFonts w:ascii="Times New Roman" w:eastAsia="Times New Roman" w:hAnsi="Times New Roman" w:cs="Times New Roman"/>
        </w:rPr>
      </w:pPr>
    </w:p>
    <w:p w14:paraId="1FB008AC" w14:textId="77777777" w:rsidR="000E243F" w:rsidRPr="002C7689" w:rsidRDefault="000E243F" w:rsidP="00BC5292">
      <w:pPr>
        <w:pStyle w:val="Heading1"/>
        <w:spacing w:before="0" w:line="360" w:lineRule="auto"/>
        <w:ind w:hanging="709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0E243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Trivette</w:t>
      </w:r>
      <w:proofErr w:type="spellEnd"/>
      <w:r w:rsidRPr="000E243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C. M.</w:t>
      </w:r>
      <w:proofErr w:type="gramStart"/>
      <w:r w:rsidRPr="000E243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;  </w:t>
      </w:r>
      <w:proofErr w:type="spellStart"/>
      <w:r w:rsidRPr="000E243F">
        <w:rPr>
          <w:rStyle w:val="searchword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Dunst</w:t>
      </w:r>
      <w:proofErr w:type="spellEnd"/>
      <w:proofErr w:type="gramEnd"/>
      <w:r w:rsidRPr="000E243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C. J.; &amp; Hamby, D. W. (2010) Influences of </w:t>
      </w:r>
      <w:r w:rsidRPr="000E243F">
        <w:rPr>
          <w:rStyle w:val="searchword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Family</w:t>
      </w:r>
      <w:r w:rsidRPr="000E243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</w:t>
      </w:r>
      <w:r w:rsidRPr="000E243F">
        <w:rPr>
          <w:rStyle w:val="searchword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Systems</w:t>
      </w:r>
      <w:r w:rsidRPr="000E243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Intervention Practices on Parent-Child Interactions and Child Development. </w:t>
      </w:r>
      <w:proofErr w:type="gramStart"/>
      <w:r w:rsidRPr="000E243F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Topics in Early Childhood Special Education,</w:t>
      </w:r>
      <w:r w:rsidRPr="000E243F">
        <w:rPr>
          <w:rStyle w:val="exlresultdetails"/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 30(1), 3-19.</w:t>
      </w:r>
      <w:proofErr w:type="gramEnd"/>
      <w:r w:rsidRPr="000E243F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   </w:t>
      </w:r>
    </w:p>
    <w:bookmarkEnd w:id="0"/>
    <w:p w14:paraId="6BC92C29" w14:textId="77777777" w:rsidR="000E243F" w:rsidRPr="000E243F" w:rsidRDefault="000E243F" w:rsidP="00192F63">
      <w:pPr>
        <w:spacing w:line="360" w:lineRule="auto"/>
        <w:ind w:hanging="709"/>
        <w:rPr>
          <w:rFonts w:ascii="Times New Roman" w:eastAsia="Times New Roman" w:hAnsi="Times New Roman" w:cs="Times New Roman"/>
        </w:rPr>
      </w:pPr>
    </w:p>
    <w:p w14:paraId="159B8448" w14:textId="77777777" w:rsidR="00F14096" w:rsidRPr="00F14096" w:rsidRDefault="00F14096" w:rsidP="00192F63">
      <w:pPr>
        <w:spacing w:line="360" w:lineRule="auto"/>
        <w:ind w:hanging="709"/>
        <w:rPr>
          <w:rFonts w:ascii="Times New Roman" w:eastAsia="Times New Roman" w:hAnsi="Times New Roman" w:cs="Times New Roman"/>
        </w:rPr>
      </w:pPr>
    </w:p>
    <w:p w14:paraId="35034BEB" w14:textId="77777777" w:rsidR="00F14096" w:rsidRPr="00F14096" w:rsidRDefault="00F14096" w:rsidP="00192F63">
      <w:pPr>
        <w:pStyle w:val="Heading1"/>
        <w:spacing w:before="0" w:line="360" w:lineRule="auto"/>
        <w:ind w:hanging="709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14096">
        <w:rPr>
          <w:rStyle w:val="author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Walker</w:t>
      </w:r>
      <w:r w:rsidRPr="00F140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S., </w:t>
      </w:r>
      <w:r w:rsidRPr="00F14096">
        <w:rPr>
          <w:rStyle w:val="author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Meldrum</w:t>
      </w:r>
      <w:r w:rsidRPr="00F140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K., &amp; </w:t>
      </w:r>
      <w:r w:rsidRPr="00F14096">
        <w:rPr>
          <w:rStyle w:val="author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Dunbar</w:t>
      </w:r>
      <w:r w:rsidRPr="00F140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S., </w:t>
      </w:r>
      <w:r w:rsidRPr="00F14096">
        <w:rPr>
          <w:rStyle w:val="author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et al.</w:t>
      </w:r>
      <w:r w:rsidRPr="00F140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Pr="00F14096">
        <w:rPr>
          <w:rStyle w:val="publisheddate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2012). </w:t>
      </w:r>
      <w:r w:rsidRPr="00F140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The transition to school of children with developmental disabilities: views of parents and teachers. </w:t>
      </w:r>
      <w:proofErr w:type="gramStart"/>
      <w:r w:rsidRPr="00F140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37 (3), 21.</w:t>
      </w:r>
      <w:proofErr w:type="gramEnd"/>
    </w:p>
    <w:p w14:paraId="0A2E8079" w14:textId="77777777" w:rsidR="00F14096" w:rsidRPr="00F14096" w:rsidRDefault="00F14096" w:rsidP="0042321F">
      <w:pPr>
        <w:spacing w:line="360" w:lineRule="auto"/>
        <w:rPr>
          <w:rFonts w:ascii="Times New Roman" w:eastAsia="Times New Roman" w:hAnsi="Times New Roman" w:cs="Times New Roman"/>
        </w:rPr>
      </w:pPr>
    </w:p>
    <w:p w14:paraId="3CF410B0" w14:textId="77777777" w:rsidR="00EB3129" w:rsidRDefault="00EB3129" w:rsidP="0042321F">
      <w:pPr>
        <w:spacing w:line="360" w:lineRule="auto"/>
        <w:rPr>
          <w:rFonts w:ascii="Times New Roman" w:eastAsia="Times New Roman" w:hAnsi="Times New Roman" w:cs="Times New Roman"/>
        </w:rPr>
      </w:pPr>
    </w:p>
    <w:p w14:paraId="062E6344" w14:textId="77777777" w:rsidR="003B64AC" w:rsidRDefault="003B64AC" w:rsidP="0042321F">
      <w:pPr>
        <w:spacing w:line="360" w:lineRule="auto"/>
        <w:rPr>
          <w:rStyle w:val="exlresultdetails"/>
          <w:rFonts w:ascii="Times New Roman" w:eastAsia="Times New Roman" w:hAnsi="Times New Roman" w:cs="Times New Roman"/>
        </w:rPr>
      </w:pPr>
    </w:p>
    <w:p w14:paraId="3F436C8D" w14:textId="77777777" w:rsidR="00572D8A" w:rsidRDefault="00572D8A" w:rsidP="0042321F">
      <w:pPr>
        <w:spacing w:line="360" w:lineRule="auto"/>
        <w:rPr>
          <w:rStyle w:val="exlresultdetails"/>
          <w:rFonts w:ascii="Times New Roman" w:eastAsia="Times New Roman" w:hAnsi="Times New Roman" w:cs="Times New Roman"/>
        </w:rPr>
      </w:pPr>
    </w:p>
    <w:p w14:paraId="00750BDC" w14:textId="77777777" w:rsidR="005A49FF" w:rsidRDefault="005A49FF" w:rsidP="0042321F">
      <w:pPr>
        <w:spacing w:line="360" w:lineRule="auto"/>
        <w:rPr>
          <w:rStyle w:val="exlresultdetails"/>
          <w:rFonts w:ascii="Times New Roman" w:eastAsia="Times New Roman" w:hAnsi="Times New Roman" w:cs="Times New Roman"/>
        </w:rPr>
      </w:pPr>
    </w:p>
    <w:p w14:paraId="5E9F4175" w14:textId="77777777" w:rsidR="00052D77" w:rsidRPr="00931A0D" w:rsidRDefault="00052D77" w:rsidP="00052D77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sectPr w:rsidR="00052D77" w:rsidRPr="00931A0D" w:rsidSect="002609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7"/>
    <w:rsid w:val="00002164"/>
    <w:rsid w:val="000139E5"/>
    <w:rsid w:val="000251E8"/>
    <w:rsid w:val="00052D77"/>
    <w:rsid w:val="000864BF"/>
    <w:rsid w:val="000C6436"/>
    <w:rsid w:val="000D252F"/>
    <w:rsid w:val="000E243F"/>
    <w:rsid w:val="001043D0"/>
    <w:rsid w:val="0015647C"/>
    <w:rsid w:val="00182665"/>
    <w:rsid w:val="00187CE3"/>
    <w:rsid w:val="00192F63"/>
    <w:rsid w:val="001A0618"/>
    <w:rsid w:val="001F00F6"/>
    <w:rsid w:val="001F2F19"/>
    <w:rsid w:val="001F6A48"/>
    <w:rsid w:val="00260947"/>
    <w:rsid w:val="002A5EEA"/>
    <w:rsid w:val="002C0E4C"/>
    <w:rsid w:val="002C7689"/>
    <w:rsid w:val="002F03A1"/>
    <w:rsid w:val="002F3EDC"/>
    <w:rsid w:val="00305284"/>
    <w:rsid w:val="0039139B"/>
    <w:rsid w:val="003B64AC"/>
    <w:rsid w:val="0042321F"/>
    <w:rsid w:val="004A17BE"/>
    <w:rsid w:val="004B2C4E"/>
    <w:rsid w:val="004C1897"/>
    <w:rsid w:val="00536021"/>
    <w:rsid w:val="00572D8A"/>
    <w:rsid w:val="005A49FF"/>
    <w:rsid w:val="005B2366"/>
    <w:rsid w:val="005B2635"/>
    <w:rsid w:val="00677A45"/>
    <w:rsid w:val="006C1611"/>
    <w:rsid w:val="006F2027"/>
    <w:rsid w:val="00733A33"/>
    <w:rsid w:val="00746575"/>
    <w:rsid w:val="00772652"/>
    <w:rsid w:val="00780296"/>
    <w:rsid w:val="00790463"/>
    <w:rsid w:val="00791AA4"/>
    <w:rsid w:val="00791DB6"/>
    <w:rsid w:val="007D2C2B"/>
    <w:rsid w:val="007E68C9"/>
    <w:rsid w:val="00815705"/>
    <w:rsid w:val="0081780D"/>
    <w:rsid w:val="008760E6"/>
    <w:rsid w:val="008900C5"/>
    <w:rsid w:val="008F398E"/>
    <w:rsid w:val="00916D6B"/>
    <w:rsid w:val="00931A0D"/>
    <w:rsid w:val="00963FC9"/>
    <w:rsid w:val="0098090E"/>
    <w:rsid w:val="009C7036"/>
    <w:rsid w:val="00A32534"/>
    <w:rsid w:val="00AC3A3B"/>
    <w:rsid w:val="00AC4EE2"/>
    <w:rsid w:val="00AE67F5"/>
    <w:rsid w:val="00AF39B6"/>
    <w:rsid w:val="00AF6E8D"/>
    <w:rsid w:val="00AF7EF6"/>
    <w:rsid w:val="00B24F2B"/>
    <w:rsid w:val="00BB434F"/>
    <w:rsid w:val="00BB6159"/>
    <w:rsid w:val="00BC5292"/>
    <w:rsid w:val="00C071EF"/>
    <w:rsid w:val="00C7310F"/>
    <w:rsid w:val="00CD60C6"/>
    <w:rsid w:val="00CE2A32"/>
    <w:rsid w:val="00D0140F"/>
    <w:rsid w:val="00D215A5"/>
    <w:rsid w:val="00D25FC2"/>
    <w:rsid w:val="00D40057"/>
    <w:rsid w:val="00D40307"/>
    <w:rsid w:val="00D61B46"/>
    <w:rsid w:val="00D76C31"/>
    <w:rsid w:val="00DC30ED"/>
    <w:rsid w:val="00DD4AB7"/>
    <w:rsid w:val="00E014EA"/>
    <w:rsid w:val="00E121B6"/>
    <w:rsid w:val="00E235E2"/>
    <w:rsid w:val="00E24B89"/>
    <w:rsid w:val="00E47D25"/>
    <w:rsid w:val="00E87E5D"/>
    <w:rsid w:val="00EB3129"/>
    <w:rsid w:val="00F14096"/>
    <w:rsid w:val="00F47D33"/>
    <w:rsid w:val="00F93248"/>
    <w:rsid w:val="00F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6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F00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lresultdetails">
    <w:name w:val="exlresultdetails"/>
    <w:basedOn w:val="DefaultParagraphFont"/>
    <w:rsid w:val="00AF6E8D"/>
  </w:style>
  <w:style w:type="character" w:customStyle="1" w:styleId="Heading3Char">
    <w:name w:val="Heading 3 Char"/>
    <w:basedOn w:val="DefaultParagraphFont"/>
    <w:link w:val="Heading3"/>
    <w:uiPriority w:val="9"/>
    <w:rsid w:val="001F00F6"/>
    <w:rPr>
      <w:rFonts w:ascii="Times" w:hAnsi="Times"/>
      <w:b/>
      <w:bCs/>
      <w:sz w:val="27"/>
      <w:szCs w:val="27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140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">
    <w:name w:val="author"/>
    <w:basedOn w:val="DefaultParagraphFont"/>
    <w:rsid w:val="00F14096"/>
  </w:style>
  <w:style w:type="character" w:customStyle="1" w:styleId="publisheddate">
    <w:name w:val="publisheddate"/>
    <w:basedOn w:val="DefaultParagraphFont"/>
    <w:rsid w:val="00F14096"/>
  </w:style>
  <w:style w:type="character" w:customStyle="1" w:styleId="fieldvalue">
    <w:name w:val="fieldvalue"/>
    <w:basedOn w:val="DefaultParagraphFont"/>
    <w:rsid w:val="000139E5"/>
  </w:style>
  <w:style w:type="character" w:customStyle="1" w:styleId="searchword">
    <w:name w:val="searchword"/>
    <w:basedOn w:val="DefaultParagraphFont"/>
    <w:rsid w:val="005B26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F00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lresultdetails">
    <w:name w:val="exlresultdetails"/>
    <w:basedOn w:val="DefaultParagraphFont"/>
    <w:rsid w:val="00AF6E8D"/>
  </w:style>
  <w:style w:type="character" w:customStyle="1" w:styleId="Heading3Char">
    <w:name w:val="Heading 3 Char"/>
    <w:basedOn w:val="DefaultParagraphFont"/>
    <w:link w:val="Heading3"/>
    <w:uiPriority w:val="9"/>
    <w:rsid w:val="001F00F6"/>
    <w:rPr>
      <w:rFonts w:ascii="Times" w:hAnsi="Times"/>
      <w:b/>
      <w:bCs/>
      <w:sz w:val="27"/>
      <w:szCs w:val="27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140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">
    <w:name w:val="author"/>
    <w:basedOn w:val="DefaultParagraphFont"/>
    <w:rsid w:val="00F14096"/>
  </w:style>
  <w:style w:type="character" w:customStyle="1" w:styleId="publisheddate">
    <w:name w:val="publisheddate"/>
    <w:basedOn w:val="DefaultParagraphFont"/>
    <w:rsid w:val="00F14096"/>
  </w:style>
  <w:style w:type="character" w:customStyle="1" w:styleId="fieldvalue">
    <w:name w:val="fieldvalue"/>
    <w:basedOn w:val="DefaultParagraphFont"/>
    <w:rsid w:val="000139E5"/>
  </w:style>
  <w:style w:type="character" w:customStyle="1" w:styleId="searchword">
    <w:name w:val="searchword"/>
    <w:basedOn w:val="DefaultParagraphFont"/>
    <w:rsid w:val="005B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558</Words>
  <Characters>3522</Characters>
  <Application>Microsoft Macintosh Word</Application>
  <DocSecurity>0</DocSecurity>
  <Lines>167</Lines>
  <Paragraphs>46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Dendrinos</dc:creator>
  <cp:keywords/>
  <dc:description/>
  <cp:lastModifiedBy>Kathy  Dendrinos</cp:lastModifiedBy>
  <cp:revision>95</cp:revision>
  <dcterms:created xsi:type="dcterms:W3CDTF">2014-04-09T13:13:00Z</dcterms:created>
  <dcterms:modified xsi:type="dcterms:W3CDTF">2014-05-05T05:43:00Z</dcterms:modified>
</cp:coreProperties>
</file>